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0F" w:rsidRPr="000E7955" w:rsidRDefault="00FF580F" w:rsidP="000E7955">
      <w:pPr>
        <w:pStyle w:val="Title"/>
        <w:rPr>
          <w:sz w:val="48"/>
          <w:szCs w:val="48"/>
        </w:rPr>
      </w:pPr>
      <w:r w:rsidRPr="000E7955">
        <w:rPr>
          <w:sz w:val="48"/>
          <w:szCs w:val="48"/>
        </w:rPr>
        <w:t>The Reformed Presbyterian Church of Scotland</w:t>
      </w:r>
      <w:r w:rsidR="00B67F0F" w:rsidRPr="000E7955">
        <w:rPr>
          <w:sz w:val="48"/>
          <w:szCs w:val="48"/>
        </w:rPr>
        <w:t xml:space="preserve">, </w:t>
      </w:r>
      <w:r w:rsidRPr="000E7955">
        <w:rPr>
          <w:sz w:val="48"/>
          <w:szCs w:val="48"/>
        </w:rPr>
        <w:t>the British Constitution</w:t>
      </w:r>
      <w:r w:rsidR="00B67F0F" w:rsidRPr="000E7955">
        <w:rPr>
          <w:sz w:val="48"/>
          <w:szCs w:val="48"/>
        </w:rPr>
        <w:t xml:space="preserve"> and Scottish Independence</w:t>
      </w:r>
    </w:p>
    <w:p w:rsidR="003341F1" w:rsidRPr="00406650" w:rsidRDefault="003341F1" w:rsidP="000E7955">
      <w:pPr>
        <w:pStyle w:val="Heading1"/>
        <w:jc w:val="center"/>
        <w:rPr>
          <w:color w:val="auto"/>
          <w:sz w:val="24"/>
          <w:szCs w:val="24"/>
        </w:rPr>
      </w:pPr>
      <w:r w:rsidRPr="00406650">
        <w:rPr>
          <w:color w:val="auto"/>
          <w:sz w:val="24"/>
          <w:szCs w:val="24"/>
        </w:rPr>
        <w:t>Rev Kenneth Stewart</w:t>
      </w:r>
    </w:p>
    <w:p w:rsidR="003341F1" w:rsidRPr="00406650" w:rsidRDefault="003341F1" w:rsidP="000E7955">
      <w:pPr>
        <w:pStyle w:val="Heading1"/>
        <w:jc w:val="center"/>
        <w:rPr>
          <w:color w:val="auto"/>
          <w:sz w:val="24"/>
          <w:szCs w:val="24"/>
        </w:rPr>
      </w:pPr>
      <w:r w:rsidRPr="00406650">
        <w:rPr>
          <w:color w:val="auto"/>
          <w:sz w:val="24"/>
          <w:szCs w:val="24"/>
        </w:rPr>
        <w:t>(</w:t>
      </w:r>
      <w:r w:rsidR="00284719">
        <w:rPr>
          <w:color w:val="auto"/>
          <w:sz w:val="24"/>
          <w:szCs w:val="24"/>
        </w:rPr>
        <w:t>Although t</w:t>
      </w:r>
      <w:r w:rsidRPr="00406650">
        <w:rPr>
          <w:color w:val="auto"/>
          <w:sz w:val="24"/>
          <w:szCs w:val="24"/>
        </w:rPr>
        <w:t>his paper</w:t>
      </w:r>
      <w:r w:rsidR="00284719">
        <w:rPr>
          <w:color w:val="auto"/>
          <w:sz w:val="24"/>
          <w:szCs w:val="24"/>
        </w:rPr>
        <w:t xml:space="preserve"> is a private production, it</w:t>
      </w:r>
      <w:r w:rsidR="00927733">
        <w:rPr>
          <w:color w:val="auto"/>
          <w:sz w:val="24"/>
          <w:szCs w:val="24"/>
        </w:rPr>
        <w:t xml:space="preserve"> was received and approved</w:t>
      </w:r>
      <w:r w:rsidRPr="00406650">
        <w:rPr>
          <w:color w:val="auto"/>
          <w:sz w:val="24"/>
          <w:szCs w:val="24"/>
        </w:rPr>
        <w:t xml:space="preserve"> by the Presbytery of the Reformed Presbyte</w:t>
      </w:r>
      <w:r w:rsidR="00406650" w:rsidRPr="00406650">
        <w:rPr>
          <w:color w:val="auto"/>
          <w:sz w:val="24"/>
          <w:szCs w:val="24"/>
        </w:rPr>
        <w:t>rian Church of Scotland as containing</w:t>
      </w:r>
      <w:r w:rsidRPr="00406650">
        <w:rPr>
          <w:color w:val="auto"/>
          <w:sz w:val="24"/>
          <w:szCs w:val="24"/>
        </w:rPr>
        <w:t xml:space="preserve"> an accurate statement of the </w:t>
      </w:r>
      <w:r w:rsidR="000D4BA0">
        <w:rPr>
          <w:color w:val="auto"/>
          <w:sz w:val="24"/>
          <w:szCs w:val="24"/>
        </w:rPr>
        <w:t>principles of the church a</w:t>
      </w:r>
      <w:r w:rsidR="00FB658D">
        <w:rPr>
          <w:color w:val="auto"/>
          <w:sz w:val="24"/>
          <w:szCs w:val="24"/>
        </w:rPr>
        <w:t>nd of the</w:t>
      </w:r>
      <w:r w:rsidR="00284719">
        <w:rPr>
          <w:color w:val="auto"/>
          <w:sz w:val="24"/>
          <w:szCs w:val="24"/>
        </w:rPr>
        <w:t xml:space="preserve"> </w:t>
      </w:r>
      <w:r w:rsidR="00BA522E">
        <w:rPr>
          <w:color w:val="auto"/>
          <w:sz w:val="24"/>
          <w:szCs w:val="24"/>
        </w:rPr>
        <w:t>application</w:t>
      </w:r>
      <w:r w:rsidR="00400213">
        <w:rPr>
          <w:color w:val="auto"/>
          <w:sz w:val="24"/>
          <w:szCs w:val="24"/>
        </w:rPr>
        <w:t xml:space="preserve"> of tho</w:t>
      </w:r>
      <w:r w:rsidR="00FB658D">
        <w:rPr>
          <w:color w:val="auto"/>
          <w:sz w:val="24"/>
          <w:szCs w:val="24"/>
        </w:rPr>
        <w:t>se principles</w:t>
      </w:r>
      <w:r w:rsidRPr="00406650">
        <w:rPr>
          <w:color w:val="auto"/>
          <w:sz w:val="24"/>
          <w:szCs w:val="24"/>
        </w:rPr>
        <w:t xml:space="preserve"> to the issues under discussion)</w:t>
      </w:r>
    </w:p>
    <w:p w:rsidR="00FF580F" w:rsidRDefault="000E7955" w:rsidP="000E7955">
      <w:pPr>
        <w:pStyle w:val="Heading1"/>
        <w:jc w:val="center"/>
      </w:pPr>
      <w:r>
        <w:t>Introduction</w:t>
      </w:r>
    </w:p>
    <w:p w:rsidR="009A48CC" w:rsidRPr="009A48CC" w:rsidRDefault="009A48CC" w:rsidP="009A48CC"/>
    <w:p w:rsidR="000E7955" w:rsidRDefault="009A48CC" w:rsidP="009A48CC">
      <w:r>
        <w:t>On the 18</w:t>
      </w:r>
      <w:r w:rsidRPr="009A48CC">
        <w:rPr>
          <w:vertAlign w:val="superscript"/>
        </w:rPr>
        <w:t>th</w:t>
      </w:r>
      <w:r>
        <w:t xml:space="preserve"> of September of this year (2014), </w:t>
      </w:r>
      <w:r w:rsidR="006B6313">
        <w:t>a</w:t>
      </w:r>
      <w:r>
        <w:t xml:space="preserve">ll British, Commonwealth and European Union citizens </w:t>
      </w:r>
      <w:r w:rsidR="006B6313">
        <w:t xml:space="preserve">aged sixteen or over and </w:t>
      </w:r>
      <w:r>
        <w:t>resident in Scotland or registered t</w:t>
      </w:r>
      <w:r w:rsidR="006B6313">
        <w:t xml:space="preserve">o vote in Scotland, </w:t>
      </w:r>
      <w:r>
        <w:t>will be entitled to vote</w:t>
      </w:r>
      <w:r w:rsidR="006B6313">
        <w:t xml:space="preserve"> on whether </w:t>
      </w:r>
      <w:r>
        <w:t>Scotland should become an independent country</w:t>
      </w:r>
      <w:r w:rsidR="006B6313">
        <w:t xml:space="preserve"> or c</w:t>
      </w:r>
      <w:r w:rsidR="00FB658D">
        <w:t>ontinue as a constituent part of</w:t>
      </w:r>
      <w:r w:rsidR="006B6313">
        <w:t xml:space="preserve"> the United Kingdom</w:t>
      </w:r>
      <w:r>
        <w:t xml:space="preserve">. </w:t>
      </w:r>
    </w:p>
    <w:p w:rsidR="009A48CC" w:rsidRDefault="009A48CC" w:rsidP="009A48CC">
      <w:r>
        <w:t xml:space="preserve">The intention of this paper is to guide those citizens as to how to cast their vote in accordance with biblical principles – principles which can also </w:t>
      </w:r>
      <w:r w:rsidR="006B6313">
        <w:t xml:space="preserve">be </w:t>
      </w:r>
      <w:r>
        <w:t>described as Reformed and Presbyterian.</w:t>
      </w:r>
    </w:p>
    <w:p w:rsidR="009A48CC" w:rsidRPr="000E7955" w:rsidRDefault="009A48CC" w:rsidP="009A48CC">
      <w:r>
        <w:t xml:space="preserve">It should come as no surprise to those who know something of the history of the Reformed Presbyterian Church of Scotland </w:t>
      </w:r>
      <w:r w:rsidR="0032645C">
        <w:t xml:space="preserve">to discover </w:t>
      </w:r>
      <w:r>
        <w:t xml:space="preserve">that our position on this matter may well be </w:t>
      </w:r>
      <w:r w:rsidR="0032645C">
        <w:t xml:space="preserve">rather </w:t>
      </w:r>
      <w:r>
        <w:t xml:space="preserve">different from that adopted by the other Presbyterian Churches in the land – insofar </w:t>
      </w:r>
      <w:r w:rsidR="006B6313">
        <w:t>as those churches</w:t>
      </w:r>
      <w:r>
        <w:t xml:space="preserve"> adopt a position on the matte</w:t>
      </w:r>
      <w:r w:rsidR="0032645C">
        <w:t>r at all. For reasons which we will articulate more fully below, the forefathers of the Reformed Presbyterian church were resolutely opposed to the Union of</w:t>
      </w:r>
      <w:r w:rsidR="00BA522E">
        <w:t xml:space="preserve"> 1707 on religious grounds. Their</w:t>
      </w:r>
      <w:r w:rsidR="0032645C">
        <w:t xml:space="preserve"> opposition was a natural outworking of their principled opposition to the earlier Revolution Settlement of Presbyterian Scotland in 1690.</w:t>
      </w:r>
    </w:p>
    <w:p w:rsidR="00A11C0B" w:rsidRDefault="006B6313">
      <w:r>
        <w:t>It was t</w:t>
      </w:r>
      <w:r w:rsidR="0032645C">
        <w:t>his opposition</w:t>
      </w:r>
      <w:r>
        <w:t xml:space="preserve"> which</w:t>
      </w:r>
      <w:r w:rsidR="0032645C">
        <w:t xml:space="preserve"> led the Reformed Presbyterian Church</w:t>
      </w:r>
      <w:r w:rsidR="00652597">
        <w:t xml:space="preserve"> </w:t>
      </w:r>
      <w:r>
        <w:t>to adopt a distinctiv</w:t>
      </w:r>
      <w:r w:rsidR="00BA522E">
        <w:t>e position in British politics as</w:t>
      </w:r>
      <w:r w:rsidR="008014F6">
        <w:t xml:space="preserve"> the only</w:t>
      </w:r>
      <w:r>
        <w:t xml:space="preserve"> Presbyterian C</w:t>
      </w:r>
      <w:r w:rsidR="00BA522E">
        <w:t>hurch holding it to be the</w:t>
      </w:r>
      <w:r w:rsidR="009C5A43">
        <w:t xml:space="preserve"> duty of the British citizen </w:t>
      </w:r>
      <w:r w:rsidR="009C5A43" w:rsidRPr="00696CA9">
        <w:rPr>
          <w:i/>
        </w:rPr>
        <w:t>not to vote</w:t>
      </w:r>
      <w:r w:rsidR="009C5A43">
        <w:t xml:space="preserve"> in national elections to Parliament. </w:t>
      </w:r>
    </w:p>
    <w:p w:rsidR="00A11C0B" w:rsidRDefault="002816CB">
      <w:r>
        <w:t>This position had</w:t>
      </w:r>
      <w:r w:rsidR="00295288">
        <w:t xml:space="preserve"> not</w:t>
      </w:r>
      <w:r w:rsidR="00A11C0B">
        <w:t>hing</w:t>
      </w:r>
      <w:r w:rsidR="00295288">
        <w:t xml:space="preserve"> to do with corruption in politics, the stifling nature of party politics</w:t>
      </w:r>
      <w:r w:rsidR="00A11C0B">
        <w:t xml:space="preserve"> or indeed </w:t>
      </w:r>
      <w:r>
        <w:t>apathy or cynicism. It was</w:t>
      </w:r>
      <w:r w:rsidR="00295288">
        <w:t xml:space="preserve"> much more fundamental than that. </w:t>
      </w:r>
      <w:r>
        <w:t>The deeper problem lay</w:t>
      </w:r>
      <w:r w:rsidR="00A11C0B">
        <w:t xml:space="preserve"> in the Oath o</w:t>
      </w:r>
      <w:r w:rsidR="00287FAE">
        <w:t>f Allegiance which all MP’s</w:t>
      </w:r>
      <w:r w:rsidR="00652597">
        <w:t xml:space="preserve"> were and</w:t>
      </w:r>
      <w:r w:rsidR="00287FAE">
        <w:t xml:space="preserve"> are</w:t>
      </w:r>
      <w:r w:rsidR="008014F6">
        <w:t xml:space="preserve"> required</w:t>
      </w:r>
      <w:r w:rsidR="00287FAE">
        <w:t xml:space="preserve"> to take pledging allegiance</w:t>
      </w:r>
      <w:r w:rsidR="00583569">
        <w:t xml:space="preserve"> </w:t>
      </w:r>
      <w:r w:rsidR="00A11C0B">
        <w:t>to the Monarch as the Head of Church and State and as Protector of the British Constituti</w:t>
      </w:r>
      <w:r w:rsidR="00812595">
        <w:t>on. Because the R</w:t>
      </w:r>
      <w:r w:rsidR="0078758D">
        <w:t xml:space="preserve">eformed </w:t>
      </w:r>
      <w:r w:rsidR="00812595">
        <w:t>P</w:t>
      </w:r>
      <w:r w:rsidR="0078758D">
        <w:t>resbyterian</w:t>
      </w:r>
      <w:r w:rsidR="00812595">
        <w:t xml:space="preserve"> C</w:t>
      </w:r>
      <w:r w:rsidR="008014F6">
        <w:t>hurch had</w:t>
      </w:r>
      <w:r w:rsidR="00A11C0B">
        <w:t xml:space="preserve"> a principled objection to that Oath</w:t>
      </w:r>
      <w:r w:rsidR="00C0436C">
        <w:t xml:space="preserve"> of Allegiance</w:t>
      </w:r>
      <w:r w:rsidR="00812595">
        <w:t xml:space="preserve">, her members </w:t>
      </w:r>
      <w:r w:rsidR="00583569">
        <w:t>not only</w:t>
      </w:r>
      <w:r w:rsidR="00C7329F">
        <w:t xml:space="preserve"> </w:t>
      </w:r>
      <w:r w:rsidR="008014F6">
        <w:t>refrain</w:t>
      </w:r>
      <w:r w:rsidR="00812595">
        <w:t>ed</w:t>
      </w:r>
      <w:r w:rsidR="00A11C0B">
        <w:t xml:space="preserve"> from standing for gov</w:t>
      </w:r>
      <w:r w:rsidR="00C7329F">
        <w:t>ernm</w:t>
      </w:r>
      <w:r w:rsidR="008014F6">
        <w:t>ent office in elections but</w:t>
      </w:r>
      <w:r w:rsidR="00C7329F">
        <w:t xml:space="preserve"> </w:t>
      </w:r>
      <w:r w:rsidR="008014F6">
        <w:t>refrained</w:t>
      </w:r>
      <w:r w:rsidR="00812595">
        <w:t xml:space="preserve"> further</w:t>
      </w:r>
      <w:r w:rsidR="00A11C0B">
        <w:t xml:space="preserve"> from </w:t>
      </w:r>
      <w:r w:rsidR="00C7329F">
        <w:t>the process of voting for others</w:t>
      </w:r>
      <w:r w:rsidR="00812595">
        <w:t xml:space="preserve"> to represent them</w:t>
      </w:r>
      <w:r w:rsidR="00287FAE">
        <w:t xml:space="preserve"> – on the ground that these representatives would </w:t>
      </w:r>
      <w:r w:rsidR="00C7329F">
        <w:t>be required to take the same oath themselves.</w:t>
      </w:r>
      <w:r w:rsidR="00A11C0B">
        <w:t xml:space="preserve"> </w:t>
      </w:r>
    </w:p>
    <w:p w:rsidR="00583569" w:rsidRDefault="00EC1828">
      <w:r>
        <w:lastRenderedPageBreak/>
        <w:t xml:space="preserve">Incidentally, this position has sometimes been misunderstood, and </w:t>
      </w:r>
      <w:r w:rsidR="00C7329F">
        <w:t xml:space="preserve">sometimes </w:t>
      </w:r>
      <w:r>
        <w:t>(wilfully) mi</w:t>
      </w:r>
      <w:r w:rsidR="00812595">
        <w:t>srepresented, as though the R</w:t>
      </w:r>
      <w:r w:rsidR="0078758D">
        <w:t xml:space="preserve">eformed </w:t>
      </w:r>
      <w:r w:rsidR="00812595">
        <w:t>P</w:t>
      </w:r>
      <w:r w:rsidR="0078758D">
        <w:t>resbyterian</w:t>
      </w:r>
      <w:r w:rsidR="00812595">
        <w:t xml:space="preserve"> C</w:t>
      </w:r>
      <w:r>
        <w:t xml:space="preserve">hurch encouraged </w:t>
      </w:r>
      <w:r w:rsidRPr="00C0436C">
        <w:rPr>
          <w:i/>
        </w:rPr>
        <w:t>disobedience</w:t>
      </w:r>
      <w:r w:rsidR="00F36F1D">
        <w:t xml:space="preserve"> to the Monarch but that wa</w:t>
      </w:r>
      <w:r>
        <w:t>s not the case. The R</w:t>
      </w:r>
      <w:r w:rsidR="0078758D">
        <w:t xml:space="preserve">eformed </w:t>
      </w:r>
      <w:r>
        <w:t>P</w:t>
      </w:r>
      <w:r w:rsidR="0078758D">
        <w:t>resbyterian</w:t>
      </w:r>
      <w:r>
        <w:t xml:space="preserve"> Ch</w:t>
      </w:r>
      <w:r w:rsidR="00481461">
        <w:t>urch</w:t>
      </w:r>
      <w:r w:rsidR="00652597">
        <w:t xml:space="preserve"> consistently</w:t>
      </w:r>
      <w:r>
        <w:t xml:space="preserve"> taught the need to be subject to the reigning Monarch</w:t>
      </w:r>
      <w:r w:rsidR="00775723">
        <w:t xml:space="preserve"> (or </w:t>
      </w:r>
      <w:r w:rsidR="00295288">
        <w:t xml:space="preserve">indeed </w:t>
      </w:r>
      <w:r w:rsidR="00775723">
        <w:t>t</w:t>
      </w:r>
      <w:r w:rsidR="00C7329F">
        <w:t xml:space="preserve">o a Republican </w:t>
      </w:r>
      <w:r w:rsidR="00775723">
        <w:t>government)</w:t>
      </w:r>
      <w:r>
        <w:t xml:space="preserve"> </w:t>
      </w:r>
      <w:r w:rsidR="00481461">
        <w:t>in</w:t>
      </w:r>
      <w:r w:rsidR="00583569">
        <w:t xml:space="preserve">sofar as the commands of that Monarch </w:t>
      </w:r>
      <w:r w:rsidR="00C22326">
        <w:t xml:space="preserve">were </w:t>
      </w:r>
      <w:r w:rsidR="00133B3A">
        <w:t xml:space="preserve">consistent with the </w:t>
      </w:r>
      <w:r w:rsidR="00F36F1D">
        <w:t>t</w:t>
      </w:r>
      <w:r w:rsidR="00133B3A">
        <w:t>eaching of the Word of God</w:t>
      </w:r>
      <w:r w:rsidR="00C22326">
        <w:t xml:space="preserve"> – in much the same way as she</w:t>
      </w:r>
      <w:r w:rsidR="00174B55">
        <w:t xml:space="preserve"> taught </w:t>
      </w:r>
      <w:r w:rsidR="00C0436C">
        <w:t>individuals to obey their</w:t>
      </w:r>
      <w:r w:rsidR="005C5D6A">
        <w:t xml:space="preserve"> parent</w:t>
      </w:r>
      <w:r w:rsidR="00C22326">
        <w:t xml:space="preserve">s </w:t>
      </w:r>
      <w:r w:rsidR="00812595">
        <w:t>even if tho</w:t>
      </w:r>
      <w:r w:rsidR="008014F6">
        <w:t>se parents we</w:t>
      </w:r>
      <w:r w:rsidR="00583569">
        <w:t>re not professing faith in Christ themselves.</w:t>
      </w:r>
    </w:p>
    <w:p w:rsidR="00EC1828" w:rsidRDefault="00812595">
      <w:r>
        <w:t>Accordingly, she</w:t>
      </w:r>
      <w:r w:rsidR="005C5D6A">
        <w:t xml:space="preserve"> encouraged her people to fulfil</w:t>
      </w:r>
      <w:r w:rsidR="000E7955">
        <w:t xml:space="preserve"> the duties of citizenship involving such acts as</w:t>
      </w:r>
      <w:r w:rsidR="005C5D6A">
        <w:t xml:space="preserve"> the maintenance of law and order</w:t>
      </w:r>
      <w:r w:rsidR="000E7955">
        <w:t xml:space="preserve">, the payment of tax and the defence of the realm, </w:t>
      </w:r>
      <w:r w:rsidR="00EC1828">
        <w:t>but</w:t>
      </w:r>
      <w:r w:rsidR="00133B3A">
        <w:t xml:space="preserve"> </w:t>
      </w:r>
      <w:r w:rsidR="000E7955">
        <w:t xml:space="preserve">she </w:t>
      </w:r>
      <w:r w:rsidR="00133B3A">
        <w:t xml:space="preserve">drew </w:t>
      </w:r>
      <w:r w:rsidR="005C5D6A">
        <w:t xml:space="preserve">a sharp distinction between such acts </w:t>
      </w:r>
      <w:r w:rsidR="00A62093">
        <w:t xml:space="preserve">of obedience </w:t>
      </w:r>
      <w:r w:rsidR="005C5D6A">
        <w:t>and other acts which require</w:t>
      </w:r>
      <w:r w:rsidR="00C22326">
        <w:t>d</w:t>
      </w:r>
      <w:r w:rsidR="005C5D6A">
        <w:t xml:space="preserve"> the </w:t>
      </w:r>
      <w:r w:rsidR="005C5D6A" w:rsidRPr="00A62093">
        <w:rPr>
          <w:i/>
        </w:rPr>
        <w:t>promotion of the s</w:t>
      </w:r>
      <w:r w:rsidR="008A5199">
        <w:rPr>
          <w:i/>
        </w:rPr>
        <w:t xml:space="preserve">ystem of government as it </w:t>
      </w:r>
      <w:r w:rsidR="00F36F1D">
        <w:rPr>
          <w:i/>
        </w:rPr>
        <w:t xml:space="preserve">then </w:t>
      </w:r>
      <w:r w:rsidR="008A5199">
        <w:rPr>
          <w:i/>
        </w:rPr>
        <w:t>existed</w:t>
      </w:r>
      <w:r w:rsidR="005C5D6A">
        <w:t>. A</w:t>
      </w:r>
      <w:r>
        <w:t>ccording to this distinction</w:t>
      </w:r>
      <w:r w:rsidR="002544AB">
        <w:t>,</w:t>
      </w:r>
      <w:r>
        <w:t xml:space="preserve"> therefore,</w:t>
      </w:r>
      <w:r w:rsidR="005C5D6A">
        <w:t xml:space="preserve"> she </w:t>
      </w:r>
      <w:r w:rsidR="00EC1828">
        <w:t>taug</w:t>
      </w:r>
      <w:r w:rsidR="005C5D6A">
        <w:t xml:space="preserve">ht </w:t>
      </w:r>
      <w:r w:rsidR="00775723">
        <w:t xml:space="preserve">that voting to </w:t>
      </w:r>
      <w:r w:rsidR="00EC1828">
        <w:t>m</w:t>
      </w:r>
      <w:r w:rsidR="005C5D6A">
        <w:t xml:space="preserve">aintain the system of which the Monarch </w:t>
      </w:r>
      <w:r w:rsidR="00EC1828">
        <w:t>i</w:t>
      </w:r>
      <w:r w:rsidR="005C5D6A">
        <w:t>s</w:t>
      </w:r>
      <w:r w:rsidR="00EC1828">
        <w:t xml:space="preserve"> Head</w:t>
      </w:r>
      <w:r w:rsidR="000D3E03">
        <w:t>,</w:t>
      </w:r>
      <w:r w:rsidR="00EC1828">
        <w:t xml:space="preserve"> and swearing to </w:t>
      </w:r>
      <w:r w:rsidR="00295288">
        <w:t>maintain that system</w:t>
      </w:r>
      <w:r w:rsidR="00C22326">
        <w:t>, wa</w:t>
      </w:r>
      <w:r w:rsidR="00EC1828">
        <w:t xml:space="preserve">s </w:t>
      </w:r>
      <w:r w:rsidR="00EC1828" w:rsidRPr="005C5D6A">
        <w:rPr>
          <w:i/>
        </w:rPr>
        <w:t>not</w:t>
      </w:r>
      <w:r w:rsidR="00EC1828">
        <w:t xml:space="preserve"> one of </w:t>
      </w:r>
      <w:r w:rsidR="005C5D6A">
        <w:t>the duties of that citizenship.</w:t>
      </w:r>
    </w:p>
    <w:p w:rsidR="00696CA9" w:rsidRDefault="009C5A43">
      <w:r>
        <w:t>This position</w:t>
      </w:r>
      <w:r w:rsidR="00EC1828">
        <w:t xml:space="preserve">, effectively one of formal </w:t>
      </w:r>
      <w:r w:rsidR="00812595">
        <w:t xml:space="preserve">and principled </w:t>
      </w:r>
      <w:r w:rsidR="00EC1828">
        <w:t>political dissent,</w:t>
      </w:r>
      <w:r>
        <w:t xml:space="preserve"> is </w:t>
      </w:r>
      <w:r w:rsidR="000E7955">
        <w:t xml:space="preserve">now </w:t>
      </w:r>
      <w:r>
        <w:t xml:space="preserve">so unusual </w:t>
      </w:r>
      <w:r w:rsidR="00EC1828">
        <w:t>in 21</w:t>
      </w:r>
      <w:r w:rsidR="00EC1828" w:rsidRPr="00EC1828">
        <w:rPr>
          <w:vertAlign w:val="superscript"/>
        </w:rPr>
        <w:t>st</w:t>
      </w:r>
      <w:r w:rsidR="00EC1828">
        <w:t xml:space="preserve"> century Britain </w:t>
      </w:r>
      <w:r>
        <w:t>that, on the morning of beginning to write this</w:t>
      </w:r>
      <w:r w:rsidR="00295288">
        <w:t xml:space="preserve"> (20</w:t>
      </w:r>
      <w:r w:rsidR="00295288" w:rsidRPr="00295288">
        <w:rPr>
          <w:vertAlign w:val="superscript"/>
        </w:rPr>
        <w:t>th</w:t>
      </w:r>
      <w:r w:rsidR="00295288">
        <w:t xml:space="preserve"> May, 2014)</w:t>
      </w:r>
      <w:r>
        <w:t xml:space="preserve">, there was a lively discussion on Radio 4 as to whether voting should become </w:t>
      </w:r>
      <w:r w:rsidRPr="00EC1828">
        <w:rPr>
          <w:i/>
        </w:rPr>
        <w:t>compulsory</w:t>
      </w:r>
      <w:r>
        <w:t xml:space="preserve"> in the UK – as it is, for example, in Australia where </w:t>
      </w:r>
      <w:r w:rsidR="00812595">
        <w:t xml:space="preserve">failure to exercise the </w:t>
      </w:r>
      <w:r>
        <w:t>right</w:t>
      </w:r>
      <w:r w:rsidR="00812595">
        <w:t xml:space="preserve"> to vote</w:t>
      </w:r>
      <w:r>
        <w:t xml:space="preserve"> carries a fine. In the discussion, </w:t>
      </w:r>
      <w:r w:rsidR="00EC1828">
        <w:t xml:space="preserve">although </w:t>
      </w:r>
      <w:r>
        <w:t>a</w:t>
      </w:r>
      <w:r w:rsidR="00EC1828">
        <w:t xml:space="preserve"> healthy number</w:t>
      </w:r>
      <w:r>
        <w:t xml:space="preserve"> ass</w:t>
      </w:r>
      <w:r w:rsidR="00A51B0A">
        <w:t>erted their liberty not to vote,</w:t>
      </w:r>
      <w:r w:rsidR="00EC1828">
        <w:t xml:space="preserve"> </w:t>
      </w:r>
      <w:r>
        <w:t>no-one even suggested that it might be a duty not to vote</w:t>
      </w:r>
      <w:r w:rsidR="00A11C0B">
        <w:t xml:space="preserve"> at all</w:t>
      </w:r>
      <w:r>
        <w:t>!</w:t>
      </w:r>
      <w:r w:rsidR="00696CA9">
        <w:t xml:space="preserve"> One had the feeling that the very thought would be absurd. Indeed, t</w:t>
      </w:r>
      <w:r w:rsidR="00812595">
        <w:t xml:space="preserve">o a generation brought up to view the democratic system </w:t>
      </w:r>
      <w:r w:rsidR="00696CA9">
        <w:t xml:space="preserve">as sacrosanct and the right to vote as </w:t>
      </w:r>
      <w:r w:rsidR="00A51B0A">
        <w:t>a p</w:t>
      </w:r>
      <w:r w:rsidR="00A11C0B">
        <w:t>rivilege</w:t>
      </w:r>
      <w:r w:rsidR="00EC1828">
        <w:t xml:space="preserve"> </w:t>
      </w:r>
      <w:r w:rsidR="00696CA9">
        <w:t>dearly bought</w:t>
      </w:r>
      <w:r w:rsidR="00A51B0A">
        <w:t>,</w:t>
      </w:r>
      <w:r w:rsidR="00696CA9">
        <w:t xml:space="preserve"> it is </w:t>
      </w:r>
      <w:r w:rsidR="00EC1828">
        <w:t xml:space="preserve">seen as </w:t>
      </w:r>
      <w:r w:rsidR="00696CA9">
        <w:t xml:space="preserve">something of a crime not to use </w:t>
      </w:r>
      <w:r w:rsidR="002544AB">
        <w:t>the vote</w:t>
      </w:r>
      <w:r w:rsidR="005E5F74">
        <w:t xml:space="preserve"> – an </w:t>
      </w:r>
      <w:r w:rsidR="00696CA9">
        <w:t>abdication of a God-given responsibility.</w:t>
      </w:r>
    </w:p>
    <w:p w:rsidR="003E4C1F" w:rsidRDefault="00696CA9">
      <w:r>
        <w:t>A</w:t>
      </w:r>
      <w:r w:rsidR="00295288">
        <w:t>nd</w:t>
      </w:r>
      <w:r w:rsidR="00A11C0B">
        <w:t xml:space="preserve"> with that</w:t>
      </w:r>
      <w:r w:rsidR="00295288">
        <w:t>, a</w:t>
      </w:r>
      <w:r>
        <w:t>ll chur</w:t>
      </w:r>
      <w:r w:rsidR="00893050">
        <w:t>ches would probably agree:</w:t>
      </w:r>
      <w:r w:rsidR="00EC1828">
        <w:t xml:space="preserve"> Although the</w:t>
      </w:r>
      <w:r>
        <w:t xml:space="preserve"> </w:t>
      </w:r>
      <w:r w:rsidR="00A51B0A">
        <w:t xml:space="preserve">Authoritative </w:t>
      </w:r>
      <w:r>
        <w:t xml:space="preserve">Standards and </w:t>
      </w:r>
      <w:r w:rsidR="00A51B0A">
        <w:t xml:space="preserve">General </w:t>
      </w:r>
      <w:r>
        <w:t xml:space="preserve">Assembly deliverances of </w:t>
      </w:r>
      <w:r w:rsidR="00A11C0B">
        <w:t xml:space="preserve">Scottish </w:t>
      </w:r>
      <w:r>
        <w:t>Presbyterian Churches have nothing to say on this issue, in a direct way at least,</w:t>
      </w:r>
      <w:r w:rsidR="00EC1828">
        <w:t xml:space="preserve"> </w:t>
      </w:r>
      <w:r>
        <w:t>all of them seem to rest on the assumption that there is no serious problem with the British constitution and see no problem wi</w:t>
      </w:r>
      <w:r w:rsidR="00EC1828">
        <w:t>th exerc</w:t>
      </w:r>
      <w:r w:rsidR="00893050">
        <w:t>ising the right to vote – a</w:t>
      </w:r>
      <w:r w:rsidR="00EC1828">
        <w:t>fter all, t</w:t>
      </w:r>
      <w:r w:rsidR="00295288">
        <w:t>he</w:t>
      </w:r>
      <w:r>
        <w:t xml:space="preserve"> members</w:t>
      </w:r>
      <w:r w:rsidR="00295288">
        <w:t xml:space="preserve"> of these churches</w:t>
      </w:r>
      <w:r>
        <w:t xml:space="preserve"> vote freely</w:t>
      </w:r>
      <w:r w:rsidR="00EC1828">
        <w:t>,</w:t>
      </w:r>
      <w:r>
        <w:t xml:space="preserve"> seek and accept the government offices for which they are eligible and, in accepting these offices, they swear Oaths of Allegiance to the Crown witho</w:t>
      </w:r>
      <w:r w:rsidR="008A5199">
        <w:t>ut scruple</w:t>
      </w:r>
      <w:r>
        <w:t>.</w:t>
      </w:r>
    </w:p>
    <w:p w:rsidR="0054043B" w:rsidRDefault="00C22326">
      <w:r>
        <w:t>Where, then, did</w:t>
      </w:r>
      <w:r w:rsidR="00652597">
        <w:t xml:space="preserve"> the </w:t>
      </w:r>
      <w:r w:rsidR="00775723">
        <w:t>position</w:t>
      </w:r>
      <w:r w:rsidR="00652597">
        <w:t xml:space="preserve"> of the R</w:t>
      </w:r>
      <w:r w:rsidR="0078758D">
        <w:t xml:space="preserve">eformed </w:t>
      </w:r>
      <w:r w:rsidR="00652597">
        <w:t>P</w:t>
      </w:r>
      <w:r w:rsidR="0078758D">
        <w:t>resbyterian</w:t>
      </w:r>
      <w:r w:rsidR="00652597">
        <w:t xml:space="preserve"> Church</w:t>
      </w:r>
      <w:r w:rsidR="00775723">
        <w:t xml:space="preserve"> come from</w:t>
      </w:r>
      <w:r w:rsidR="00A51B0A">
        <w:t>? What are the</w:t>
      </w:r>
      <w:r w:rsidR="00775723">
        <w:t xml:space="preserve"> philosophical and th</w:t>
      </w:r>
      <w:r w:rsidR="00652597">
        <w:t>eological principles which lie</w:t>
      </w:r>
      <w:r w:rsidR="00A62093">
        <w:t xml:space="preserve"> behind</w:t>
      </w:r>
      <w:r w:rsidR="00775723">
        <w:t xml:space="preserve"> it? </w:t>
      </w:r>
      <w:r w:rsidR="002544AB">
        <w:t xml:space="preserve">And on what ground was it modified </w:t>
      </w:r>
      <w:r w:rsidR="00652597">
        <w:t>in the 1960’s – when voting ceased to be made a matter of church discipline? These questions need to be addressed before the position of the R</w:t>
      </w:r>
      <w:r w:rsidR="0078758D">
        <w:t xml:space="preserve">eformed </w:t>
      </w:r>
      <w:r w:rsidR="00652597">
        <w:t>P</w:t>
      </w:r>
      <w:r w:rsidR="0078758D">
        <w:t>resbyterian</w:t>
      </w:r>
      <w:r w:rsidR="00652597">
        <w:t xml:space="preserve"> Church can be fully understood and so, before turning to the issue of Scottish Independence, we will examine our current political system and where the RP Church stands in relation to it.</w:t>
      </w:r>
    </w:p>
    <w:p w:rsidR="000D3E03" w:rsidRDefault="000E7955">
      <w:r>
        <w:t>W</w:t>
      </w:r>
      <w:r w:rsidR="00A11C0B">
        <w:t>e need first</w:t>
      </w:r>
      <w:r w:rsidR="00652597">
        <w:t>, then,</w:t>
      </w:r>
      <w:r w:rsidR="00775723">
        <w:t xml:space="preserve"> </w:t>
      </w:r>
      <w:r w:rsidR="000D3E03">
        <w:t xml:space="preserve">to consider </w:t>
      </w:r>
      <w:r w:rsidR="00775723">
        <w:t>the nature of our Government</w:t>
      </w:r>
      <w:r w:rsidR="00A11C0B">
        <w:t xml:space="preserve"> in the United Kingdom.</w:t>
      </w:r>
    </w:p>
    <w:p w:rsidR="0078758D" w:rsidRDefault="0078758D"/>
    <w:p w:rsidR="0078758D" w:rsidRDefault="0078758D"/>
    <w:p w:rsidR="0078758D" w:rsidRDefault="0078758D">
      <w:bookmarkStart w:id="0" w:name="_GoBack"/>
      <w:bookmarkEnd w:id="0"/>
    </w:p>
    <w:p w:rsidR="000D3E03" w:rsidRPr="000D3E03" w:rsidRDefault="000D3E03" w:rsidP="00A51B0A">
      <w:pPr>
        <w:pStyle w:val="Heading1"/>
        <w:jc w:val="center"/>
      </w:pPr>
      <w:r w:rsidRPr="000D3E03">
        <w:lastRenderedPageBreak/>
        <w:t>The Government of the United Kingdom</w:t>
      </w:r>
    </w:p>
    <w:p w:rsidR="000D3E03" w:rsidRDefault="000D3E03"/>
    <w:p w:rsidR="00202C89" w:rsidRDefault="00202C89">
      <w:r>
        <w:t>The government of the Uni</w:t>
      </w:r>
      <w:r w:rsidR="00B6797F">
        <w:t>ted Kingdom is the</w:t>
      </w:r>
      <w:r>
        <w:t xml:space="preserve"> responsibility of </w:t>
      </w:r>
      <w:r w:rsidRPr="002544AB">
        <w:rPr>
          <w:i/>
        </w:rPr>
        <w:t>Parliament</w:t>
      </w:r>
      <w:r>
        <w:t xml:space="preserve"> – which consists of the Monarch, the House of L</w:t>
      </w:r>
      <w:r w:rsidR="00B6797F">
        <w:t>ords and the House of Commons</w:t>
      </w:r>
      <w:r>
        <w:t>.</w:t>
      </w:r>
      <w:r w:rsidR="00B6797F">
        <w:t xml:space="preserve"> The particular relationship which exists between them is enshrined in a constitution – with the result that, in the United Kingdom, we live in what has become known as a ‘Constitutional Monarchy’.</w:t>
      </w:r>
      <w:r>
        <w:t xml:space="preserve"> </w:t>
      </w:r>
    </w:p>
    <w:p w:rsidR="000D4BA0" w:rsidRDefault="000D4BA0"/>
    <w:p w:rsidR="00F77BC6" w:rsidRPr="00A51B0A" w:rsidRDefault="00F77BC6" w:rsidP="00A51B0A">
      <w:pPr>
        <w:pStyle w:val="ListParagraph"/>
        <w:numPr>
          <w:ilvl w:val="0"/>
          <w:numId w:val="1"/>
        </w:numPr>
        <w:rPr>
          <w:b/>
          <w:sz w:val="24"/>
          <w:szCs w:val="24"/>
        </w:rPr>
      </w:pPr>
      <w:r w:rsidRPr="00A51B0A">
        <w:rPr>
          <w:b/>
          <w:sz w:val="24"/>
          <w:szCs w:val="24"/>
        </w:rPr>
        <w:t>Constitutional Monarchy</w:t>
      </w:r>
    </w:p>
    <w:p w:rsidR="00C7329F" w:rsidRPr="00551685" w:rsidRDefault="00B6797F">
      <w:pPr>
        <w:rPr>
          <w:i/>
        </w:rPr>
      </w:pPr>
      <w:r>
        <w:t xml:space="preserve">Normally, living under a Monarch would mean living under a ruler possessing absolute right to make and enforce law – although such a power could be delegated with varying degrees of liberty according to the principles of the Monarch. The latter kings of the Stewart dynasty in Scotland, who </w:t>
      </w:r>
      <w:r w:rsidR="00551685">
        <w:t xml:space="preserve">also </w:t>
      </w:r>
      <w:r>
        <w:t xml:space="preserve">ruled over England and Ireland from the union of the crowns in 1606, were passionate advocates of what came to be known as the ‘Divine Right of Kings’ – a belief that the Monarch was God’s representative, with </w:t>
      </w:r>
      <w:r w:rsidR="00551685">
        <w:t xml:space="preserve">God like authority, </w:t>
      </w:r>
      <w:r>
        <w:t xml:space="preserve">on the throne of the nation. </w:t>
      </w:r>
      <w:r w:rsidR="00C7329F">
        <w:t xml:space="preserve"> H</w:t>
      </w:r>
      <w:r w:rsidR="00775723">
        <w:t>owever,</w:t>
      </w:r>
      <w:r w:rsidR="00F77BC6">
        <w:t xml:space="preserve"> thanks largely to the</w:t>
      </w:r>
      <w:r w:rsidR="0054043B">
        <w:t xml:space="preserve"> influence of the </w:t>
      </w:r>
      <w:r w:rsidR="00F77BC6">
        <w:t>Covenanters of the 17</w:t>
      </w:r>
      <w:r w:rsidR="00F77BC6" w:rsidRPr="00F77BC6">
        <w:rPr>
          <w:vertAlign w:val="superscript"/>
        </w:rPr>
        <w:t>th</w:t>
      </w:r>
      <w:r w:rsidR="00F77BC6">
        <w:t xml:space="preserve"> Century, of whom the R</w:t>
      </w:r>
      <w:r w:rsidR="002544AB">
        <w:t xml:space="preserve">eformed </w:t>
      </w:r>
      <w:r w:rsidR="00F77BC6">
        <w:t>P</w:t>
      </w:r>
      <w:r w:rsidR="002544AB">
        <w:t>resbyterians</w:t>
      </w:r>
      <w:r w:rsidR="00F77BC6">
        <w:t xml:space="preserve"> </w:t>
      </w:r>
      <w:r w:rsidR="00893050">
        <w:t>are heirs, we now live under a constitutional m</w:t>
      </w:r>
      <w:r w:rsidR="00F77BC6">
        <w:t xml:space="preserve">onarchy – which means that we </w:t>
      </w:r>
      <w:r w:rsidR="00202C89">
        <w:t>are subject to</w:t>
      </w:r>
      <w:r w:rsidR="00F77BC6">
        <w:t xml:space="preserve"> a Monarch </w:t>
      </w:r>
      <w:r w:rsidR="00893050">
        <w:rPr>
          <w:i/>
        </w:rPr>
        <w:t>whose power is limited by a c</w:t>
      </w:r>
      <w:r w:rsidR="00F77BC6" w:rsidRPr="00551685">
        <w:rPr>
          <w:i/>
        </w:rPr>
        <w:t xml:space="preserve">onstitution. </w:t>
      </w:r>
    </w:p>
    <w:p w:rsidR="002544AB" w:rsidRPr="002544AB" w:rsidRDefault="00893050" w:rsidP="002544AB">
      <w:r>
        <w:t>A c</w:t>
      </w:r>
      <w:r w:rsidR="00C7329F">
        <w:t>onstitution is</w:t>
      </w:r>
      <w:r w:rsidR="00551685">
        <w:t xml:space="preserve"> a collection</w:t>
      </w:r>
      <w:r w:rsidR="00C7329F">
        <w:t xml:space="preserve"> of laws which </w:t>
      </w:r>
      <w:r w:rsidR="0054043B">
        <w:t xml:space="preserve">are designed to </w:t>
      </w:r>
      <w:r w:rsidR="00C7329F">
        <w:t>lay down a permanent basis for government. In a Con</w:t>
      </w:r>
      <w:r w:rsidR="002544AB">
        <w:t>stitutional Monarchy,</w:t>
      </w:r>
      <w:r w:rsidR="00C7329F">
        <w:t xml:space="preserve"> the Powers of the Monarch are limited according t</w:t>
      </w:r>
      <w:r>
        <w:t>o the terms of the c</w:t>
      </w:r>
      <w:r w:rsidR="002544AB">
        <w:t xml:space="preserve">onstitution, which </w:t>
      </w:r>
      <w:r w:rsidR="002544AB" w:rsidRPr="002544AB">
        <w:t>is</w:t>
      </w:r>
      <w:r w:rsidR="002544AB">
        <w:t xml:space="preserve"> itself</w:t>
      </w:r>
      <w:r w:rsidR="002544AB" w:rsidRPr="002544AB">
        <w:t xml:space="preserve"> the creation of Parliament – that is, </w:t>
      </w:r>
      <w:r>
        <w:t xml:space="preserve">of </w:t>
      </w:r>
      <w:r w:rsidR="002544AB" w:rsidRPr="002544AB">
        <w:t>the Monarch in association with the other bodies possessing legislative power in the land.</w:t>
      </w:r>
    </w:p>
    <w:p w:rsidR="00775723" w:rsidRDefault="007A38E6">
      <w:r>
        <w:t xml:space="preserve">Although </w:t>
      </w:r>
      <w:r w:rsidR="00551685">
        <w:t xml:space="preserve">the </w:t>
      </w:r>
      <w:r>
        <w:t xml:space="preserve">Magna Carta </w:t>
      </w:r>
      <w:r w:rsidR="00202C89">
        <w:t xml:space="preserve">in England </w:t>
      </w:r>
      <w:r>
        <w:t>had struck out in this direction, i</w:t>
      </w:r>
      <w:r w:rsidR="00C7329F">
        <w:t>t is hard for us now</w:t>
      </w:r>
      <w:r>
        <w:t>, in the 21</w:t>
      </w:r>
      <w:r w:rsidRPr="007A38E6">
        <w:rPr>
          <w:vertAlign w:val="superscript"/>
        </w:rPr>
        <w:t>st</w:t>
      </w:r>
      <w:r>
        <w:t xml:space="preserve"> century,</w:t>
      </w:r>
      <w:r w:rsidR="00C7329F">
        <w:t xml:space="preserve"> to appreciate how radical this thinking was when it first began to appear in Scotland. The publication of</w:t>
      </w:r>
      <w:r w:rsidR="00B93574">
        <w:t xml:space="preserve"> </w:t>
      </w:r>
      <w:r w:rsidR="00E82E30">
        <w:t>‘</w:t>
      </w:r>
      <w:r w:rsidR="00C7329F" w:rsidRPr="007A38E6">
        <w:rPr>
          <w:i/>
        </w:rPr>
        <w:t>Lex Rex</w:t>
      </w:r>
      <w:r w:rsidR="00E82E30" w:rsidRPr="007A38E6">
        <w:rPr>
          <w:i/>
        </w:rPr>
        <w:t>’</w:t>
      </w:r>
      <w:r w:rsidR="00C7329F">
        <w:t xml:space="preserve"> </w:t>
      </w:r>
      <w:r w:rsidR="00551685">
        <w:t>(‘</w:t>
      </w:r>
      <w:r>
        <w:t>Law is King’)</w:t>
      </w:r>
      <w:r w:rsidR="00202C89">
        <w:t xml:space="preserve"> </w:t>
      </w:r>
      <w:r w:rsidR="00C7329F">
        <w:t xml:space="preserve">by the covenanter Samuel Rutherford, which argued the case for the law being King rather than the King being the Law (effectively </w:t>
      </w:r>
      <w:r>
        <w:t>‘</w:t>
      </w:r>
      <w:r w:rsidR="00C7329F" w:rsidRPr="007A38E6">
        <w:rPr>
          <w:i/>
        </w:rPr>
        <w:t>Rex Lex</w:t>
      </w:r>
      <w:r w:rsidRPr="007A38E6">
        <w:rPr>
          <w:i/>
        </w:rPr>
        <w:t>’</w:t>
      </w:r>
      <w:r w:rsidR="00C7329F">
        <w:t xml:space="preserve">), was deemed revolutionary and dangerous at the time. </w:t>
      </w:r>
      <w:r w:rsidR="002544AB">
        <w:t xml:space="preserve">The book </w:t>
      </w:r>
      <w:r w:rsidR="00B93574">
        <w:t>went on to be</w:t>
      </w:r>
      <w:r w:rsidR="00E82E30">
        <w:t>come</w:t>
      </w:r>
      <w:r w:rsidR="00B93574">
        <w:t xml:space="preserve"> a seminal work</w:t>
      </w:r>
      <w:r w:rsidR="00E82E30">
        <w:t xml:space="preserve"> of political philosophy</w:t>
      </w:r>
      <w:r w:rsidR="00B93574">
        <w:t xml:space="preserve"> in both Britain and America</w:t>
      </w:r>
      <w:r w:rsidR="0054043B">
        <w:t xml:space="preserve">, having </w:t>
      </w:r>
      <w:r w:rsidR="00B93574">
        <w:t>a co</w:t>
      </w:r>
      <w:r w:rsidR="00287FAE">
        <w:t>nsiderable role to</w:t>
      </w:r>
      <w:r>
        <w:t xml:space="preserve"> </w:t>
      </w:r>
      <w:r w:rsidR="00B93574">
        <w:t>in the development of</w:t>
      </w:r>
      <w:r w:rsidR="00287FAE">
        <w:t xml:space="preserve"> </w:t>
      </w:r>
      <w:r w:rsidR="00E82E30">
        <w:t xml:space="preserve">constitutional monarchy </w:t>
      </w:r>
      <w:r>
        <w:t xml:space="preserve">in the United Kingdom </w:t>
      </w:r>
      <w:r w:rsidR="00287FAE">
        <w:t>and</w:t>
      </w:r>
      <w:r w:rsidR="00B93574">
        <w:t xml:space="preserve"> Republicanism in the United States of America.</w:t>
      </w:r>
    </w:p>
    <w:p w:rsidR="000D4BA0" w:rsidRDefault="000D4BA0"/>
    <w:p w:rsidR="003B3DF5" w:rsidRPr="00A51B0A" w:rsidRDefault="003B3DF5" w:rsidP="00A51B0A">
      <w:pPr>
        <w:pStyle w:val="ListParagraph"/>
        <w:numPr>
          <w:ilvl w:val="0"/>
          <w:numId w:val="1"/>
        </w:numPr>
        <w:rPr>
          <w:b/>
          <w:sz w:val="24"/>
          <w:szCs w:val="24"/>
        </w:rPr>
      </w:pPr>
      <w:r w:rsidRPr="00A51B0A">
        <w:rPr>
          <w:b/>
          <w:sz w:val="24"/>
          <w:szCs w:val="24"/>
        </w:rPr>
        <w:t>Parliament</w:t>
      </w:r>
    </w:p>
    <w:p w:rsidR="003B3DF5" w:rsidRDefault="00991876">
      <w:r>
        <w:t>Along with the Monarch, t</w:t>
      </w:r>
      <w:r w:rsidR="003B3DF5">
        <w:t xml:space="preserve">he British Parliament consists </w:t>
      </w:r>
      <w:r w:rsidR="00E82E30">
        <w:t xml:space="preserve">also </w:t>
      </w:r>
      <w:r w:rsidR="003B3DF5">
        <w:t xml:space="preserve">of the Houses of Lords and Commons. The Lords are appointed to </w:t>
      </w:r>
      <w:r w:rsidR="0037195F">
        <w:t xml:space="preserve">their position in </w:t>
      </w:r>
      <w:r w:rsidR="003B3DF5">
        <w:t xml:space="preserve">government by the Monarch – on the recommendation of the Prime Minister – while the Commons are elected by </w:t>
      </w:r>
      <w:r w:rsidR="00551685">
        <w:t xml:space="preserve">all </w:t>
      </w:r>
      <w:r w:rsidR="003B3DF5">
        <w:t>those</w:t>
      </w:r>
      <w:r w:rsidR="00551685">
        <w:t xml:space="preserve"> who are</w:t>
      </w:r>
      <w:r w:rsidR="003B3DF5">
        <w:t xml:space="preserve"> qualified to vote </w:t>
      </w:r>
      <w:r w:rsidR="00E82E30">
        <w:t xml:space="preserve">for them </w:t>
      </w:r>
      <w:r w:rsidR="003B3DF5">
        <w:t>in the United Kingdom.</w:t>
      </w:r>
      <w:r w:rsidR="00D76193">
        <w:t xml:space="preserve"> Sign</w:t>
      </w:r>
      <w:r w:rsidR="00C01A89">
        <w:t xml:space="preserve">ificantly, </w:t>
      </w:r>
      <w:r w:rsidR="00B93574">
        <w:t xml:space="preserve">as we noted above, </w:t>
      </w:r>
      <w:r w:rsidR="00E82E30">
        <w:t>no-one is</w:t>
      </w:r>
      <w:r w:rsidR="00C01A89">
        <w:t xml:space="preserve"> allowed into office</w:t>
      </w:r>
      <w:r w:rsidR="00E82E30">
        <w:t>,</w:t>
      </w:r>
      <w:r w:rsidR="00C01A89">
        <w:t xml:space="preserve"> in either </w:t>
      </w:r>
      <w:r w:rsidR="007A38E6">
        <w:t>House</w:t>
      </w:r>
      <w:r w:rsidR="00E82E30">
        <w:t>,</w:t>
      </w:r>
      <w:r w:rsidR="00C01A89">
        <w:t xml:space="preserve"> without taking the </w:t>
      </w:r>
      <w:r w:rsidR="00C01A89" w:rsidRPr="00D76193">
        <w:rPr>
          <w:i/>
        </w:rPr>
        <w:t>Oath of Allegiance</w:t>
      </w:r>
      <w:r w:rsidR="00C01A89">
        <w:t xml:space="preserve"> </w:t>
      </w:r>
      <w:r w:rsidR="00B93574">
        <w:t xml:space="preserve">to the Monarch </w:t>
      </w:r>
      <w:r w:rsidR="00C01A89">
        <w:t>(more of which later).</w:t>
      </w:r>
    </w:p>
    <w:p w:rsidR="007A38E6" w:rsidRDefault="00551685">
      <w:r>
        <w:t>As noted above, t</w:t>
      </w:r>
      <w:r w:rsidR="00893050">
        <w:t>he c</w:t>
      </w:r>
      <w:r w:rsidR="003B3DF5">
        <w:t>onstitution is itself the creation of the Parliame</w:t>
      </w:r>
      <w:r w:rsidR="00991876">
        <w:t>nt</w:t>
      </w:r>
      <w:r w:rsidR="003B3DF5">
        <w:t xml:space="preserve">. </w:t>
      </w:r>
      <w:r w:rsidR="007A38E6">
        <w:t xml:space="preserve">And, </w:t>
      </w:r>
      <w:r w:rsidR="003B3DF5">
        <w:t>w</w:t>
      </w:r>
      <w:r w:rsidR="007A38E6">
        <w:t xml:space="preserve">hile the Monarch retains immense </w:t>
      </w:r>
      <w:r w:rsidR="00893050">
        <w:t xml:space="preserve">constitutional powers – </w:t>
      </w:r>
      <w:r w:rsidR="007A38E6">
        <w:t>as we sha</w:t>
      </w:r>
      <w:r w:rsidR="002544AB">
        <w:t>ll see</w:t>
      </w:r>
      <w:r w:rsidR="00893050">
        <w:t xml:space="preserve"> – </w:t>
      </w:r>
      <w:r w:rsidR="007A38E6">
        <w:t>most people believe that these powe</w:t>
      </w:r>
      <w:r>
        <w:t xml:space="preserve">rs are more apparent than real </w:t>
      </w:r>
      <w:r w:rsidR="002544AB">
        <w:t>(</w:t>
      </w:r>
      <w:r w:rsidR="007A38E6">
        <w:t>more</w:t>
      </w:r>
      <w:r w:rsidR="0054043B">
        <w:t xml:space="preserve"> </w:t>
      </w:r>
      <w:r w:rsidR="007A38E6">
        <w:t>‘</w:t>
      </w:r>
      <w:r w:rsidR="00B93574">
        <w:t>de jure</w:t>
      </w:r>
      <w:r w:rsidR="007A38E6">
        <w:t>’</w:t>
      </w:r>
      <w:r w:rsidR="00B93574">
        <w:t xml:space="preserve"> </w:t>
      </w:r>
      <w:r w:rsidR="0054043B">
        <w:t>than</w:t>
      </w:r>
      <w:r w:rsidR="00B93574">
        <w:t xml:space="preserve"> </w:t>
      </w:r>
      <w:r w:rsidR="007A38E6">
        <w:t>‘</w:t>
      </w:r>
      <w:r w:rsidR="00B93574">
        <w:t>de facto</w:t>
      </w:r>
      <w:r>
        <w:t>’</w:t>
      </w:r>
      <w:r w:rsidR="002544AB">
        <w:t xml:space="preserve">) </w:t>
      </w:r>
      <w:r w:rsidR="007A38E6">
        <w:t>and</w:t>
      </w:r>
      <w:r>
        <w:t xml:space="preserve"> </w:t>
      </w:r>
      <w:r w:rsidR="007A38E6">
        <w:t>that</w:t>
      </w:r>
      <w:r w:rsidR="008B36D4">
        <w:t xml:space="preserve"> </w:t>
      </w:r>
      <w:r w:rsidR="008B36D4" w:rsidRPr="002544AB">
        <w:rPr>
          <w:i/>
        </w:rPr>
        <w:t>real</w:t>
      </w:r>
      <w:r w:rsidR="008B36D4">
        <w:t xml:space="preserve"> s</w:t>
      </w:r>
      <w:r w:rsidR="003B3DF5">
        <w:t>overeign</w:t>
      </w:r>
      <w:r w:rsidR="00991876">
        <w:t xml:space="preserve">ty </w:t>
      </w:r>
      <w:r>
        <w:t xml:space="preserve">lies </w:t>
      </w:r>
      <w:r w:rsidR="007A38E6">
        <w:t xml:space="preserve">in the </w:t>
      </w:r>
      <w:r w:rsidR="00991876">
        <w:lastRenderedPageBreak/>
        <w:t>Houses of Lords and Commons</w:t>
      </w:r>
      <w:r w:rsidR="00E82E30">
        <w:t xml:space="preserve"> – and particularly, since the 1911 Act of Parliament, </w:t>
      </w:r>
      <w:r w:rsidR="007A38E6">
        <w:t xml:space="preserve">in </w:t>
      </w:r>
      <w:r w:rsidR="00E82E30">
        <w:t>the House of Commons</w:t>
      </w:r>
      <w:r w:rsidR="003B3DF5">
        <w:t>.</w:t>
      </w:r>
      <w:r w:rsidR="008B36D4">
        <w:t xml:space="preserve"> </w:t>
      </w:r>
    </w:p>
    <w:p w:rsidR="003B3DF5" w:rsidRDefault="007A38E6">
      <w:r>
        <w:t xml:space="preserve">For now, it is enough to note that </w:t>
      </w:r>
      <w:r w:rsidR="003B3DF5">
        <w:t>the government of Britain is i</w:t>
      </w:r>
      <w:r w:rsidR="00C01A89">
        <w:t xml:space="preserve">n the hands of </w:t>
      </w:r>
      <w:r w:rsidR="003B3DF5">
        <w:t>Parliament</w:t>
      </w:r>
      <w:r w:rsidR="008B36D4">
        <w:t xml:space="preserve"> – but </w:t>
      </w:r>
      <w:r w:rsidR="002544AB">
        <w:t xml:space="preserve">to note also that that </w:t>
      </w:r>
      <w:r>
        <w:t>the</w:t>
      </w:r>
      <w:r w:rsidR="0037195F">
        <w:t xml:space="preserve"> powers</w:t>
      </w:r>
      <w:r>
        <w:t xml:space="preserve"> of Parliament, including those of the Monarch,</w:t>
      </w:r>
      <w:r w:rsidR="0037195F">
        <w:t xml:space="preserve"> are </w:t>
      </w:r>
      <w:r w:rsidR="008B36D4">
        <w:t>to be sa</w:t>
      </w:r>
      <w:r w:rsidR="00E82E30">
        <w:t xml:space="preserve">feguarded by the Monarch </w:t>
      </w:r>
      <w:r w:rsidR="005C4232">
        <w:t xml:space="preserve">herself </w:t>
      </w:r>
      <w:r w:rsidR="00E82E30">
        <w:t>who</w:t>
      </w:r>
      <w:r w:rsidR="00551685">
        <w:t>, as Head of State and Parliament,</w:t>
      </w:r>
      <w:r w:rsidR="00E82E30">
        <w:t xml:space="preserve"> is </w:t>
      </w:r>
      <w:r w:rsidR="0054043B">
        <w:t>bound to preserve</w:t>
      </w:r>
      <w:r w:rsidR="008B36D4">
        <w:t xml:space="preserve"> the constitution of the nation</w:t>
      </w:r>
      <w:r w:rsidR="0054043B">
        <w:t xml:space="preserve"> </w:t>
      </w:r>
      <w:r w:rsidR="0037195F">
        <w:t xml:space="preserve">by an oath known as the </w:t>
      </w:r>
      <w:r w:rsidR="0037195F" w:rsidRPr="00D76193">
        <w:rPr>
          <w:i/>
        </w:rPr>
        <w:t>Oath of Coronation</w:t>
      </w:r>
      <w:r w:rsidR="0037195F">
        <w:t xml:space="preserve"> (</w:t>
      </w:r>
      <w:r w:rsidR="00C01A89">
        <w:t xml:space="preserve">again, </w:t>
      </w:r>
      <w:r w:rsidR="002544AB">
        <w:t>more of that</w:t>
      </w:r>
      <w:r w:rsidR="0037195F">
        <w:t xml:space="preserve"> later)</w:t>
      </w:r>
      <w:r w:rsidR="008B36D4">
        <w:t>.</w:t>
      </w:r>
    </w:p>
    <w:p w:rsidR="0037195F" w:rsidRDefault="0037195F"/>
    <w:p w:rsidR="00F86F21" w:rsidRPr="00A51B0A" w:rsidRDefault="00F86F21" w:rsidP="00A51B0A">
      <w:pPr>
        <w:pStyle w:val="ListParagraph"/>
        <w:numPr>
          <w:ilvl w:val="0"/>
          <w:numId w:val="1"/>
        </w:numPr>
        <w:rPr>
          <w:b/>
          <w:sz w:val="24"/>
          <w:szCs w:val="24"/>
        </w:rPr>
      </w:pPr>
      <w:r w:rsidRPr="00A51B0A">
        <w:rPr>
          <w:b/>
          <w:sz w:val="24"/>
          <w:szCs w:val="24"/>
        </w:rPr>
        <w:t>Parliamentary Democracy</w:t>
      </w:r>
    </w:p>
    <w:p w:rsidR="005C4232" w:rsidRDefault="00F86F21">
      <w:r>
        <w:t>The British Parliament</w:t>
      </w:r>
      <w:r w:rsidR="00551685">
        <w:t>ary system</w:t>
      </w:r>
      <w:r>
        <w:t xml:space="preserve"> is, in </w:t>
      </w:r>
      <w:r w:rsidR="00893050">
        <w:t>great measure, d</w:t>
      </w:r>
      <w:r w:rsidR="00551685">
        <w:t xml:space="preserve">emocratic in form </w:t>
      </w:r>
      <w:r>
        <w:t xml:space="preserve"> – which mea</w:t>
      </w:r>
      <w:r w:rsidR="0037195F">
        <w:t xml:space="preserve">ns that </w:t>
      </w:r>
      <w:r w:rsidR="00E83424">
        <w:t>all the citiz</w:t>
      </w:r>
      <w:r w:rsidR="00E82E30">
        <w:t>ens of the United Kingdo</w:t>
      </w:r>
      <w:r w:rsidR="00551685">
        <w:t>m who qualify by reason of age (</w:t>
      </w:r>
      <w:r>
        <w:t>providing they</w:t>
      </w:r>
      <w:r w:rsidR="0037195F">
        <w:t xml:space="preserve"> are not disqualified due to</w:t>
      </w:r>
      <w:r>
        <w:t xml:space="preserve"> men</w:t>
      </w:r>
      <w:r w:rsidR="00893050">
        <w:t xml:space="preserve">tal incapacity, </w:t>
      </w:r>
      <w:r w:rsidR="00E83424">
        <w:t>incarceration</w:t>
      </w:r>
      <w:r w:rsidR="00893050">
        <w:t xml:space="preserve"> or other legal impediment</w:t>
      </w:r>
      <w:r w:rsidR="00551685">
        <w:t>)</w:t>
      </w:r>
      <w:r w:rsidR="0037195F">
        <w:t xml:space="preserve"> are eligible to have a say in the making and administration of the laws of the land. </w:t>
      </w:r>
    </w:p>
    <w:p w:rsidR="00F86F21" w:rsidRDefault="00551685">
      <w:r>
        <w:t>T</w:t>
      </w:r>
      <w:r w:rsidR="0037195F">
        <w:t xml:space="preserve">his means that in a very real sense, millions of people in the United Kingdom – known as the electorate – are effectively </w:t>
      </w:r>
      <w:r w:rsidR="0037195F" w:rsidRPr="002544AB">
        <w:rPr>
          <w:i/>
        </w:rPr>
        <w:t>partici</w:t>
      </w:r>
      <w:r w:rsidR="00E83424" w:rsidRPr="002544AB">
        <w:rPr>
          <w:i/>
        </w:rPr>
        <w:t>pating in Parliament</w:t>
      </w:r>
      <w:r w:rsidR="00E83424">
        <w:t>. That many of these people</w:t>
      </w:r>
      <w:r w:rsidR="0037195F">
        <w:t xml:space="preserve"> </w:t>
      </w:r>
      <w:r w:rsidR="0037195F" w:rsidRPr="005C4232">
        <w:rPr>
          <w:i/>
        </w:rPr>
        <w:t xml:space="preserve">feel </w:t>
      </w:r>
      <w:r w:rsidR="0037195F">
        <w:t xml:space="preserve">disenfranchised, for whatever reason, </w:t>
      </w:r>
      <w:r w:rsidR="002544AB">
        <w:t xml:space="preserve">is undoubtedly true but it </w:t>
      </w:r>
      <w:r w:rsidR="0037195F">
        <w:t>is</w:t>
      </w:r>
      <w:r w:rsidR="002544AB">
        <w:t xml:space="preserve"> also</w:t>
      </w:r>
      <w:r w:rsidR="0037195F">
        <w:t xml:space="preserve"> a moot point: The fact remains that, in</w:t>
      </w:r>
      <w:r w:rsidR="00E83424">
        <w:t xml:space="preserve"> our system of government, </w:t>
      </w:r>
      <w:r w:rsidR="0037195F">
        <w:t>the</w:t>
      </w:r>
      <w:r w:rsidR="00E83424">
        <w:t xml:space="preserve"> whole</w:t>
      </w:r>
      <w:r w:rsidR="0037195F">
        <w:t xml:space="preserve"> elec</w:t>
      </w:r>
      <w:r w:rsidR="00B93574">
        <w:t>torate</w:t>
      </w:r>
      <w:r w:rsidR="0054043B">
        <w:t>, or as many of</w:t>
      </w:r>
      <w:r w:rsidR="002544AB">
        <w:t xml:space="preserve"> them as wish to do so by</w:t>
      </w:r>
      <w:r w:rsidR="0054043B">
        <w:t>,</w:t>
      </w:r>
      <w:r w:rsidR="00B93574">
        <w:t xml:space="preserve"> participate in government</w:t>
      </w:r>
      <w:r w:rsidR="002544AB">
        <w:t xml:space="preserve"> by the act of voting</w:t>
      </w:r>
      <w:r w:rsidR="0037195F">
        <w:t>.</w:t>
      </w:r>
    </w:p>
    <w:p w:rsidR="0037195F" w:rsidRDefault="0037195F">
      <w:r>
        <w:t>Due to the historical difficulty of participating in a direct and practical way, the democratic prin</w:t>
      </w:r>
      <w:r w:rsidR="00E83424">
        <w:t>ciple is realised through</w:t>
      </w:r>
      <w:r>
        <w:t xml:space="preserve"> a system of representation</w:t>
      </w:r>
      <w:r w:rsidR="0054043B">
        <w:t xml:space="preserve">. According to this system, </w:t>
      </w:r>
      <w:r>
        <w:t>the whole of the electorate choose representatives to act on their behalf.</w:t>
      </w:r>
      <w:r w:rsidR="00451E2D">
        <w:t xml:space="preserve"> And, a</w:t>
      </w:r>
      <w:r w:rsidR="00FC5340">
        <w:t>s is universally acknowledged, ‘</w:t>
      </w:r>
      <w:r w:rsidR="00FC5340" w:rsidRPr="00551685">
        <w:rPr>
          <w:i/>
        </w:rPr>
        <w:t xml:space="preserve">the people do that by </w:t>
      </w:r>
      <w:r w:rsidR="005C4232" w:rsidRPr="00551685">
        <w:rPr>
          <w:i/>
        </w:rPr>
        <w:t xml:space="preserve">means of </w:t>
      </w:r>
      <w:r w:rsidR="00FC5340" w:rsidRPr="00551685">
        <w:rPr>
          <w:i/>
        </w:rPr>
        <w:t xml:space="preserve">their representatives </w:t>
      </w:r>
      <w:r w:rsidR="001D78D4">
        <w:rPr>
          <w:i/>
        </w:rPr>
        <w:t xml:space="preserve">that </w:t>
      </w:r>
      <w:r w:rsidR="00FC5340" w:rsidRPr="00551685">
        <w:rPr>
          <w:i/>
        </w:rPr>
        <w:t>which it is impracticable for them to do in their own persons’</w:t>
      </w:r>
      <w:r w:rsidR="00FC5340">
        <w:t>.</w:t>
      </w:r>
    </w:p>
    <w:p w:rsidR="0037195F" w:rsidRDefault="0037195F"/>
    <w:p w:rsidR="003B3DF5" w:rsidRPr="00A51B0A" w:rsidRDefault="003B3DF5" w:rsidP="00A51B0A">
      <w:pPr>
        <w:pStyle w:val="ListParagraph"/>
        <w:numPr>
          <w:ilvl w:val="0"/>
          <w:numId w:val="1"/>
        </w:numPr>
        <w:rPr>
          <w:b/>
          <w:sz w:val="24"/>
          <w:szCs w:val="24"/>
        </w:rPr>
      </w:pPr>
      <w:r w:rsidRPr="00A51B0A">
        <w:rPr>
          <w:b/>
          <w:sz w:val="24"/>
          <w:szCs w:val="24"/>
        </w:rPr>
        <w:t>Representative Parliament</w:t>
      </w:r>
      <w:r w:rsidR="0037195F" w:rsidRPr="00A51B0A">
        <w:rPr>
          <w:b/>
          <w:sz w:val="24"/>
          <w:szCs w:val="24"/>
        </w:rPr>
        <w:t>ary Democracy</w:t>
      </w:r>
    </w:p>
    <w:p w:rsidR="00B93574" w:rsidRDefault="0037195F">
      <w:r>
        <w:t>So then, i</w:t>
      </w:r>
      <w:r w:rsidR="001D78D4">
        <w:t>n a ‘r</w:t>
      </w:r>
      <w:r w:rsidR="008B36D4">
        <w:t>epresentative’ Parliament, such as we have, thos</w:t>
      </w:r>
      <w:r w:rsidR="00551685">
        <w:t>e who are eligible to participate</w:t>
      </w:r>
      <w:r w:rsidR="008B36D4">
        <w:t xml:space="preserve"> in the government of the country (that is, </w:t>
      </w:r>
      <w:r>
        <w:t xml:space="preserve">more or less </w:t>
      </w:r>
      <w:r w:rsidR="008B36D4">
        <w:t>all of us over the age of 18) choose others to re</w:t>
      </w:r>
      <w:r w:rsidR="005C4232">
        <w:t>present them</w:t>
      </w:r>
      <w:r w:rsidR="0054043B">
        <w:t xml:space="preserve"> and, in this way, </w:t>
      </w:r>
      <w:r w:rsidR="008B36D4">
        <w:t>we all have the right to make our laws – providing they are in accordance with the constitution</w:t>
      </w:r>
      <w:r w:rsidR="008963D7">
        <w:t>.</w:t>
      </w:r>
    </w:p>
    <w:p w:rsidR="00A416BC" w:rsidRDefault="008963D7">
      <w:r>
        <w:t xml:space="preserve">However, </w:t>
      </w:r>
      <w:r w:rsidR="008B36D4">
        <w:t xml:space="preserve">it is </w:t>
      </w:r>
      <w:r w:rsidR="008B36D4" w:rsidRPr="00551685">
        <w:rPr>
          <w:i/>
        </w:rPr>
        <w:t>practically</w:t>
      </w:r>
      <w:r w:rsidR="008B36D4">
        <w:t xml:space="preserve"> impossible for this to happen – </w:t>
      </w:r>
      <w:r w:rsidR="00A416BC">
        <w:t>or, at least, it</w:t>
      </w:r>
      <w:r w:rsidR="00551685">
        <w:t xml:space="preserve"> </w:t>
      </w:r>
      <w:r w:rsidR="00451E2D">
        <w:t>has been until recently. I</w:t>
      </w:r>
      <w:r w:rsidR="008B36D4">
        <w:t xml:space="preserve">nterestingly, in the </w:t>
      </w:r>
      <w:r w:rsidR="00287FAE">
        <w:t xml:space="preserve">developed </w:t>
      </w:r>
      <w:r w:rsidR="005C4232">
        <w:t xml:space="preserve">technological </w:t>
      </w:r>
      <w:r w:rsidR="008B36D4">
        <w:t>age in whi</w:t>
      </w:r>
      <w:r w:rsidR="005C4232">
        <w:t xml:space="preserve">ch we live, it should </w:t>
      </w:r>
      <w:r w:rsidR="008B36D4">
        <w:t xml:space="preserve">be possible to do it: just as a nation can vote electronically and quickly for the winner in an X-Factor competition, there </w:t>
      </w:r>
      <w:r w:rsidR="005C4232">
        <w:t>seems to be</w:t>
      </w:r>
      <w:r w:rsidR="008B36D4">
        <w:t xml:space="preserve"> no</w:t>
      </w:r>
      <w:r w:rsidR="005C4232">
        <w:t xml:space="preserve"> real</w:t>
      </w:r>
      <w:r w:rsidR="008B36D4">
        <w:t xml:space="preserve"> barrier</w:t>
      </w:r>
      <w:r w:rsidR="005C4232">
        <w:t xml:space="preserve"> any more</w:t>
      </w:r>
      <w:r w:rsidR="008B36D4">
        <w:t xml:space="preserve"> to the electorate voting on every issue before Parliament</w:t>
      </w:r>
      <w:r w:rsidR="00A416BC">
        <w:t xml:space="preserve"> – as the democratic principle really demands</w:t>
      </w:r>
      <w:r w:rsidR="008B36D4">
        <w:t>.</w:t>
      </w:r>
      <w:r>
        <w:t xml:space="preserve"> </w:t>
      </w:r>
    </w:p>
    <w:p w:rsidR="008B36D4" w:rsidRDefault="008963D7">
      <w:r>
        <w:t xml:space="preserve">Notoriously, </w:t>
      </w:r>
      <w:r w:rsidR="00451E2D">
        <w:t xml:space="preserve">and aside from administrative difficulties, </w:t>
      </w:r>
      <w:r>
        <w:t xml:space="preserve">one of the reasons this </w:t>
      </w:r>
      <w:r w:rsidR="00A416BC">
        <w:t>electronic and immediate system</w:t>
      </w:r>
      <w:r>
        <w:t xml:space="preserve"> is not adopted by the ‘enlightened’ political elite is that it would legalis</w:t>
      </w:r>
      <w:r w:rsidR="00B93574">
        <w:t>e many things which they fear (</w:t>
      </w:r>
      <w:r>
        <w:t>for example, capital punishment which has always been supported by the democratic will of the British people</w:t>
      </w:r>
      <w:r w:rsidR="00B93574">
        <w:t xml:space="preserve">) and outlaw many things which they enthusiastically advocate </w:t>
      </w:r>
      <w:r w:rsidR="00B93574">
        <w:lastRenderedPageBreak/>
        <w:t>(such as same-sex marriage – which has always been opposed by the same democratic will of the British people</w:t>
      </w:r>
      <w:r w:rsidR="00451E2D">
        <w:t>, at least from the time they began to think about it</w:t>
      </w:r>
      <w:r w:rsidR="00B93574">
        <w:t>)</w:t>
      </w:r>
      <w:r>
        <w:t>.</w:t>
      </w:r>
    </w:p>
    <w:p w:rsidR="005C4232" w:rsidRDefault="008B36D4">
      <w:r>
        <w:t>However, historically, and for pra</w:t>
      </w:r>
      <w:r w:rsidR="00F86F21">
        <w:t>c</w:t>
      </w:r>
      <w:r>
        <w:t xml:space="preserve">tical reasons, the principle of representation has been used. By this principle, then, we choose someone else to speak </w:t>
      </w:r>
      <w:r w:rsidRPr="00B93574">
        <w:rPr>
          <w:i/>
        </w:rPr>
        <w:t>on our behalf</w:t>
      </w:r>
      <w:r>
        <w:t xml:space="preserve"> and to vote in Parliament </w:t>
      </w:r>
      <w:r w:rsidRPr="00B93574">
        <w:rPr>
          <w:i/>
        </w:rPr>
        <w:t>in our name</w:t>
      </w:r>
      <w:r>
        <w:t xml:space="preserve">. </w:t>
      </w:r>
    </w:p>
    <w:p w:rsidR="00F77BC6" w:rsidRDefault="008B36D4">
      <w:r>
        <w:t>Of course, it stands to reason (or, it should an</w:t>
      </w:r>
      <w:r w:rsidR="00A416BC">
        <w:t>yway!) that if you are not satisfied</w:t>
      </w:r>
      <w:r>
        <w:t xml:space="preserve"> with the person who is offering to speak in your name in Parliament you should not</w:t>
      </w:r>
      <w:r w:rsidR="00A416BC">
        <w:t xml:space="preserve"> use your vote to</w:t>
      </w:r>
      <w:r>
        <w:t xml:space="preserve"> authorise him to do so.</w:t>
      </w:r>
      <w:r w:rsidR="00F86F21">
        <w:t xml:space="preserve"> </w:t>
      </w:r>
      <w:r w:rsidR="001D78D4">
        <w:t xml:space="preserve">And herein lies the main problem </w:t>
      </w:r>
      <w:r w:rsidR="00F86F21">
        <w:t>with c</w:t>
      </w:r>
      <w:r w:rsidR="008963D7">
        <w:t>omp</w:t>
      </w:r>
      <w:r w:rsidR="005C4232">
        <w:t>ulsory voting: why should you</w:t>
      </w:r>
      <w:r w:rsidR="00F86F21">
        <w:t xml:space="preserve"> be </w:t>
      </w:r>
      <w:r w:rsidR="00F86F21" w:rsidRPr="00F86F21">
        <w:rPr>
          <w:i/>
        </w:rPr>
        <w:t>forced</w:t>
      </w:r>
      <w:r w:rsidR="00F86F21">
        <w:t xml:space="preserve"> to authorise someone </w:t>
      </w:r>
      <w:r w:rsidR="008963D7">
        <w:t xml:space="preserve">else </w:t>
      </w:r>
      <w:r w:rsidR="00B93574">
        <w:t xml:space="preserve">to vote on </w:t>
      </w:r>
      <w:r w:rsidR="00B93574" w:rsidRPr="001D78D4">
        <w:rPr>
          <w:i/>
        </w:rPr>
        <w:t>your</w:t>
      </w:r>
      <w:r w:rsidR="00F86F21" w:rsidRPr="001D78D4">
        <w:rPr>
          <w:i/>
        </w:rPr>
        <w:t xml:space="preserve"> behalf</w:t>
      </w:r>
      <w:r w:rsidR="00F86F21">
        <w:t xml:space="preserve"> if </w:t>
      </w:r>
      <w:r w:rsidR="008963D7">
        <w:t>that person</w:t>
      </w:r>
      <w:r w:rsidR="00F86F21">
        <w:t xml:space="preserve"> has </w:t>
      </w:r>
      <w:r w:rsidR="00B93574">
        <w:t xml:space="preserve">previously </w:t>
      </w:r>
      <w:r w:rsidR="00F86F21">
        <w:t>undertak</w:t>
      </w:r>
      <w:r w:rsidR="00B93574">
        <w:t xml:space="preserve">en to legalise something that you </w:t>
      </w:r>
      <w:r w:rsidR="00F86F21">
        <w:t>consider wrong or sinful</w:t>
      </w:r>
      <w:r w:rsidR="008963D7">
        <w:t>?</w:t>
      </w:r>
      <w:r w:rsidR="00A416BC">
        <w:t xml:space="preserve"> This argument is enough to demonstrate that compulsory voting is funda</w:t>
      </w:r>
      <w:r w:rsidR="00287FAE">
        <w:t xml:space="preserve">mentally </w:t>
      </w:r>
      <w:r w:rsidR="00A416BC">
        <w:t>tyrannical.</w:t>
      </w:r>
    </w:p>
    <w:p w:rsidR="00F86F21" w:rsidRDefault="000D4BA0">
      <w:r>
        <w:t>The</w:t>
      </w:r>
      <w:r w:rsidR="00F86F21">
        <w:t xml:space="preserve"> British government, then,</w:t>
      </w:r>
      <w:r w:rsidR="005C4232">
        <w:t xml:space="preserve"> which possesses</w:t>
      </w:r>
      <w:r w:rsidR="008963D7">
        <w:t xml:space="preserve"> the power to make, administer and enforce all the laws of the land, is</w:t>
      </w:r>
      <w:r w:rsidR="005C4232">
        <w:t xml:space="preserve"> both</w:t>
      </w:r>
      <w:r w:rsidR="008963D7">
        <w:t xml:space="preserve"> a </w:t>
      </w:r>
      <w:r w:rsidR="008963D7" w:rsidRPr="005C4232">
        <w:rPr>
          <w:i/>
        </w:rPr>
        <w:t>C</w:t>
      </w:r>
      <w:r w:rsidR="00F86F21" w:rsidRPr="005C4232">
        <w:rPr>
          <w:i/>
        </w:rPr>
        <w:t>onstitutional Monarchy</w:t>
      </w:r>
      <w:r w:rsidR="00F86F21">
        <w:t xml:space="preserve"> and</w:t>
      </w:r>
      <w:r w:rsidR="008963D7">
        <w:t xml:space="preserve"> a </w:t>
      </w:r>
      <w:r w:rsidR="008963D7" w:rsidRPr="005C4232">
        <w:rPr>
          <w:i/>
        </w:rPr>
        <w:t>Representative Parliamentary Democracy</w:t>
      </w:r>
      <w:r w:rsidR="008963D7">
        <w:t xml:space="preserve">.  </w:t>
      </w:r>
    </w:p>
    <w:p w:rsidR="002D19AA" w:rsidRDefault="002D19AA" w:rsidP="002D19AA">
      <w:r>
        <w:t>What is it, then, about this</w:t>
      </w:r>
      <w:r w:rsidRPr="002D19AA">
        <w:t xml:space="preserve"> system which led the Reformed Presbyterian Church of Scotland to take such a d</w:t>
      </w:r>
      <w:r w:rsidR="001D78D4">
        <w:t xml:space="preserve">istinctive position </w:t>
      </w:r>
      <w:r w:rsidRPr="002D19AA">
        <w:t>of</w:t>
      </w:r>
      <w:r w:rsidR="001D78D4">
        <w:t xml:space="preserve"> principled</w:t>
      </w:r>
      <w:r w:rsidRPr="002D19AA">
        <w:t xml:space="preserve"> political dissent – a position shared in recent times</w:t>
      </w:r>
      <w:r w:rsidR="00451E2D">
        <w:t>, rather notoriously,</w:t>
      </w:r>
      <w:r w:rsidR="00A416BC">
        <w:t xml:space="preserve"> by Sinn Fein, w</w:t>
      </w:r>
      <w:r w:rsidRPr="002D19AA">
        <w:t xml:space="preserve">hose members stood for election but refused to become members of the United Kingdom parliament due to the requirement to take the </w:t>
      </w:r>
      <w:r w:rsidRPr="002D19AA">
        <w:rPr>
          <w:i/>
        </w:rPr>
        <w:t>Oath of Allegiance</w:t>
      </w:r>
      <w:r w:rsidRPr="002D19AA">
        <w:t>?</w:t>
      </w:r>
    </w:p>
    <w:p w:rsidR="002D19AA" w:rsidRPr="002D19AA" w:rsidRDefault="002D19AA" w:rsidP="002D19AA">
      <w:r>
        <w:t>In order to understand this position, we need to begin with the following biblical principles for government</w:t>
      </w:r>
      <w:r w:rsidR="00A416BC">
        <w:t>.</w:t>
      </w:r>
    </w:p>
    <w:p w:rsidR="00C01A89" w:rsidRDefault="00C01A89"/>
    <w:p w:rsidR="005C4232" w:rsidRPr="005C4232" w:rsidRDefault="002D19AA" w:rsidP="002D19AA">
      <w:pPr>
        <w:pStyle w:val="Heading1"/>
        <w:jc w:val="center"/>
      </w:pPr>
      <w:r>
        <w:t xml:space="preserve">Biblical </w:t>
      </w:r>
      <w:r w:rsidR="005C4232" w:rsidRPr="005C4232">
        <w:t>Principles Governing Lawful Participation</w:t>
      </w:r>
      <w:r>
        <w:t xml:space="preserve"> in Government</w:t>
      </w:r>
    </w:p>
    <w:p w:rsidR="005C4232" w:rsidRDefault="005C4232"/>
    <w:p w:rsidR="001D78D4" w:rsidRDefault="001D78D4">
      <w:r>
        <w:t>We would assert that the following five biblical principles for government are relevant for members of a nation governed by</w:t>
      </w:r>
      <w:r w:rsidRPr="001D78D4">
        <w:t xml:space="preserve"> a Constitutional Monarchy and a Representative Parliamentary Democracy.</w:t>
      </w:r>
    </w:p>
    <w:p w:rsidR="00406650" w:rsidRDefault="00406650"/>
    <w:p w:rsidR="002D19AA" w:rsidRPr="00406650" w:rsidRDefault="00406650" w:rsidP="00406650">
      <w:pPr>
        <w:pStyle w:val="ListParagraph"/>
        <w:numPr>
          <w:ilvl w:val="0"/>
          <w:numId w:val="18"/>
        </w:numPr>
        <w:rPr>
          <w:i/>
          <w:iCs/>
        </w:rPr>
      </w:pPr>
      <w:r w:rsidRPr="00406650">
        <w:rPr>
          <w:i/>
          <w:iCs/>
        </w:rPr>
        <w:t>O</w:t>
      </w:r>
      <w:r w:rsidR="002D19AA" w:rsidRPr="00406650">
        <w:rPr>
          <w:i/>
          <w:iCs/>
        </w:rPr>
        <w:t>nly those who meet God’s standards fo</w:t>
      </w:r>
      <w:r w:rsidR="001D78D4" w:rsidRPr="00406650">
        <w:rPr>
          <w:i/>
          <w:iCs/>
        </w:rPr>
        <w:t xml:space="preserve">r civil office </w:t>
      </w:r>
      <w:r w:rsidR="002D19AA" w:rsidRPr="00406650">
        <w:rPr>
          <w:i/>
          <w:iCs/>
        </w:rPr>
        <w:t xml:space="preserve">are truly qualified for that office. </w:t>
      </w:r>
    </w:p>
    <w:p w:rsidR="00A416BC" w:rsidRDefault="002D19AA" w:rsidP="002D19AA">
      <w:pPr>
        <w:rPr>
          <w:iCs/>
        </w:rPr>
      </w:pPr>
      <w:r w:rsidRPr="002D19AA">
        <w:rPr>
          <w:iCs/>
        </w:rPr>
        <w:t xml:space="preserve">The Bible gives clear instructions concerning the qualifications for </w:t>
      </w:r>
      <w:r>
        <w:rPr>
          <w:iCs/>
        </w:rPr>
        <w:t>office in civil government</w:t>
      </w:r>
      <w:r w:rsidRPr="002D19AA">
        <w:rPr>
          <w:iCs/>
        </w:rPr>
        <w:t xml:space="preserve">. </w:t>
      </w:r>
    </w:p>
    <w:p w:rsidR="002D19AA" w:rsidRPr="002D19AA" w:rsidRDefault="002D19AA" w:rsidP="002D19AA">
      <w:pPr>
        <w:rPr>
          <w:iCs/>
        </w:rPr>
      </w:pPr>
      <w:r w:rsidRPr="002D19AA">
        <w:rPr>
          <w:iCs/>
        </w:rPr>
        <w:t xml:space="preserve">These </w:t>
      </w:r>
      <w:r w:rsidR="00A416BC">
        <w:rPr>
          <w:iCs/>
        </w:rPr>
        <w:t xml:space="preserve">qualifications </w:t>
      </w:r>
      <w:r w:rsidRPr="002D19AA">
        <w:rPr>
          <w:iCs/>
        </w:rPr>
        <w:t>can be summed up in the words of David 2 Sam</w:t>
      </w:r>
      <w:r w:rsidR="00451E2D">
        <w:rPr>
          <w:iCs/>
        </w:rPr>
        <w:t>uel</w:t>
      </w:r>
      <w:r w:rsidRPr="002D19AA">
        <w:rPr>
          <w:iCs/>
        </w:rPr>
        <w:t xml:space="preserve"> 23:3 ‘he that rules over men must be just, ruling in the fear of God’. They can also be found in Exodus 18:21, where we are informed that</w:t>
      </w:r>
      <w:r>
        <w:rPr>
          <w:iCs/>
        </w:rPr>
        <w:t xml:space="preserve"> officers in civil government</w:t>
      </w:r>
      <w:r w:rsidR="001D78D4">
        <w:rPr>
          <w:iCs/>
        </w:rPr>
        <w:t xml:space="preserve"> – not the government of the church – </w:t>
      </w:r>
      <w:r w:rsidRPr="002D19AA">
        <w:rPr>
          <w:iCs/>
        </w:rPr>
        <w:t>are to be men of ability, who fear God (</w:t>
      </w:r>
      <w:r w:rsidR="00A416BC">
        <w:rPr>
          <w:iCs/>
        </w:rPr>
        <w:t xml:space="preserve">that is, </w:t>
      </w:r>
      <w:r w:rsidR="00451E2D">
        <w:rPr>
          <w:iCs/>
        </w:rPr>
        <w:t>honour him and his W</w:t>
      </w:r>
      <w:r w:rsidRPr="002D19AA">
        <w:rPr>
          <w:iCs/>
        </w:rPr>
        <w:t xml:space="preserve">ord), men of truth (not liars) and men who hate covetousness (not seeking their own gain). </w:t>
      </w:r>
      <w:r>
        <w:rPr>
          <w:iCs/>
        </w:rPr>
        <w:t xml:space="preserve">They are also found in </w:t>
      </w:r>
      <w:r w:rsidRPr="002D19AA">
        <w:rPr>
          <w:iCs/>
        </w:rPr>
        <w:t xml:space="preserve">Deuteronomy 1:13 where we note that, although the people choose </w:t>
      </w:r>
      <w:r w:rsidR="00A416BC">
        <w:rPr>
          <w:iCs/>
        </w:rPr>
        <w:t>their own rulers, they are obligated</w:t>
      </w:r>
      <w:r w:rsidRPr="002D19AA">
        <w:rPr>
          <w:iCs/>
        </w:rPr>
        <w:t xml:space="preserve"> to choose </w:t>
      </w:r>
      <w:r w:rsidRPr="00451E2D">
        <w:rPr>
          <w:i/>
          <w:iCs/>
        </w:rPr>
        <w:t>qualified men</w:t>
      </w:r>
      <w:r w:rsidRPr="002D19AA">
        <w:rPr>
          <w:iCs/>
        </w:rPr>
        <w:t xml:space="preserve">. The qualification consists in possessing wisdom and understanding – and significantly, in the Bible, </w:t>
      </w:r>
      <w:r w:rsidR="00451E2D">
        <w:rPr>
          <w:iCs/>
        </w:rPr>
        <w:t xml:space="preserve">this </w:t>
      </w:r>
      <w:r w:rsidRPr="002D19AA">
        <w:rPr>
          <w:iCs/>
        </w:rPr>
        <w:t>wisdom begins with ‘the fear of the Lord’.</w:t>
      </w:r>
    </w:p>
    <w:p w:rsidR="00A416BC" w:rsidRDefault="002D19AA" w:rsidP="002D19AA">
      <w:pPr>
        <w:rPr>
          <w:iCs/>
        </w:rPr>
      </w:pPr>
      <w:r w:rsidRPr="002D19AA">
        <w:rPr>
          <w:iCs/>
        </w:rPr>
        <w:lastRenderedPageBreak/>
        <w:t xml:space="preserve">According to the Bible, </w:t>
      </w:r>
      <w:r w:rsidR="00A416BC">
        <w:rPr>
          <w:iCs/>
        </w:rPr>
        <w:t>then, those qualified for civil office (as distinct from office in the church) must fear God. This fear of God will find outward expression in a commitment to serving and upholding the law of God (as we shall see later).</w:t>
      </w:r>
    </w:p>
    <w:p w:rsidR="002D19AA" w:rsidRPr="002D19AA" w:rsidRDefault="00A416BC" w:rsidP="002D19AA">
      <w:pPr>
        <w:rPr>
          <w:iCs/>
        </w:rPr>
      </w:pPr>
      <w:r>
        <w:rPr>
          <w:iCs/>
        </w:rPr>
        <w:t xml:space="preserve">It is plain from this that </w:t>
      </w:r>
      <w:r w:rsidR="002D19AA" w:rsidRPr="002D19AA">
        <w:rPr>
          <w:i/>
          <w:iCs/>
        </w:rPr>
        <w:t>an unqualified man is no more entitled to serve as Civil ruler in the sta</w:t>
      </w:r>
      <w:r>
        <w:rPr>
          <w:i/>
          <w:iCs/>
        </w:rPr>
        <w:t>te than an unqualified man is</w:t>
      </w:r>
      <w:r w:rsidR="002D19AA" w:rsidRPr="002D19AA">
        <w:rPr>
          <w:i/>
          <w:iCs/>
        </w:rPr>
        <w:t xml:space="preserve"> to serve as </w:t>
      </w:r>
      <w:r>
        <w:rPr>
          <w:i/>
          <w:iCs/>
        </w:rPr>
        <w:t xml:space="preserve">an </w:t>
      </w:r>
      <w:r w:rsidR="002D19AA" w:rsidRPr="002D19AA">
        <w:rPr>
          <w:i/>
          <w:iCs/>
        </w:rPr>
        <w:t>elder in a church</w:t>
      </w:r>
      <w:r w:rsidR="002D19AA" w:rsidRPr="002D19AA">
        <w:rPr>
          <w:iCs/>
        </w:rPr>
        <w:t>.</w:t>
      </w:r>
      <w:r w:rsidR="002D19AA" w:rsidRPr="002D19AA">
        <w:t xml:space="preserve"> </w:t>
      </w:r>
      <w:r w:rsidR="00386CAE">
        <w:t>A Christian understands that it is God who has a right to lay down the qualifications for both and that he has in fact done so in his word.</w:t>
      </w:r>
    </w:p>
    <w:p w:rsidR="002D19AA" w:rsidRDefault="00406650" w:rsidP="00406650">
      <w:pPr>
        <w:pStyle w:val="ListParagraph"/>
        <w:numPr>
          <w:ilvl w:val="0"/>
          <w:numId w:val="18"/>
        </w:numPr>
      </w:pPr>
      <w:r>
        <w:t>T</w:t>
      </w:r>
      <w:r w:rsidR="00FB31D7">
        <w:t>hose who are empowered to elect others to office</w:t>
      </w:r>
      <w:r w:rsidR="002D19AA" w:rsidRPr="00406650">
        <w:rPr>
          <w:i/>
          <w:iCs/>
        </w:rPr>
        <w:t xml:space="preserve"> should equip, support and vote only for those men who have the biblical qualifications</w:t>
      </w:r>
      <w:r w:rsidR="00386CAE" w:rsidRPr="00406650">
        <w:rPr>
          <w:i/>
          <w:iCs/>
        </w:rPr>
        <w:t xml:space="preserve"> for office in government</w:t>
      </w:r>
      <w:r w:rsidR="002D19AA" w:rsidRPr="00406650">
        <w:rPr>
          <w:i/>
          <w:iCs/>
        </w:rPr>
        <w:t>.</w:t>
      </w:r>
      <w:r w:rsidR="002D19AA" w:rsidRPr="002D19AA">
        <w:t> </w:t>
      </w:r>
    </w:p>
    <w:p w:rsidR="00FB31D7" w:rsidRPr="000D4BA0" w:rsidRDefault="00FB31D7" w:rsidP="002D19AA">
      <w:pPr>
        <w:rPr>
          <w:i/>
        </w:rPr>
      </w:pPr>
      <w:r>
        <w:t xml:space="preserve">This principle follows from the previous principle. It also becomes clear when we consider our responsibility in the church: </w:t>
      </w:r>
      <w:r w:rsidR="002D19AA" w:rsidRPr="002D19AA">
        <w:t xml:space="preserve">Just as we would never vote for a man to be an </w:t>
      </w:r>
      <w:r w:rsidR="002D19AA" w:rsidRPr="00FB31D7">
        <w:rPr>
          <w:i/>
        </w:rPr>
        <w:t>overseer in the church</w:t>
      </w:r>
      <w:r w:rsidR="002D19AA" w:rsidRPr="002D19AA">
        <w:t xml:space="preserve"> if he lacked the biblical qualifications for that office, so we should never vote for a man to be an </w:t>
      </w:r>
      <w:r w:rsidR="002D19AA" w:rsidRPr="00FB31D7">
        <w:rPr>
          <w:i/>
        </w:rPr>
        <w:t>overseer of the nation</w:t>
      </w:r>
      <w:r w:rsidR="002D19AA" w:rsidRPr="002D19AA">
        <w:t xml:space="preserve"> if he lacks the biblical qualification for that office.</w:t>
      </w:r>
      <w:r w:rsidR="002D19AA">
        <w:t xml:space="preserve"> </w:t>
      </w:r>
      <w:r w:rsidR="002D19AA" w:rsidRPr="000D4BA0">
        <w:rPr>
          <w:i/>
        </w:rPr>
        <w:t>To do so would be to disobey God.</w:t>
      </w:r>
      <w:r w:rsidR="00CD1461" w:rsidRPr="000D4BA0">
        <w:rPr>
          <w:i/>
        </w:rPr>
        <w:t xml:space="preserve"> </w:t>
      </w:r>
    </w:p>
    <w:p w:rsidR="000D4BA0" w:rsidRDefault="00FB31D7" w:rsidP="002D19AA">
      <w:r>
        <w:t>It is also important to emphasise that i</w:t>
      </w:r>
      <w:r w:rsidR="00CD1461" w:rsidRPr="00CD1461">
        <w:t>t is no more allowable to vote for a least-worst candidate for government office than it is to vot</w:t>
      </w:r>
      <w:r w:rsidR="00386CAE">
        <w:t>e for a least-worst candidate for</w:t>
      </w:r>
      <w:r w:rsidR="00CD1461" w:rsidRPr="00CD1461">
        <w:t xml:space="preserve"> church office</w:t>
      </w:r>
      <w:r w:rsidR="00386CAE">
        <w:t>. Of course it has become quite common over the years even for Christians to vote for ‘least-worst’ candidates on the ground that they are – well, the least-worst!</w:t>
      </w:r>
    </w:p>
    <w:p w:rsidR="002D19AA" w:rsidRPr="002D19AA" w:rsidRDefault="00386CAE" w:rsidP="002D19AA">
      <w:r w:rsidRPr="00FB31D7">
        <w:rPr>
          <w:i/>
        </w:rPr>
        <w:t>However, it can never be the correct choice to authorise an unqualified</w:t>
      </w:r>
      <w:r w:rsidR="00FB31D7" w:rsidRPr="00FB31D7">
        <w:rPr>
          <w:i/>
        </w:rPr>
        <w:t xml:space="preserve"> person to govern</w:t>
      </w:r>
      <w:r w:rsidR="000D4BA0">
        <w:rPr>
          <w:i/>
        </w:rPr>
        <w:t xml:space="preserve"> either the church or the state</w:t>
      </w:r>
      <w:r w:rsidR="00FB31D7" w:rsidRPr="00FB31D7">
        <w:rPr>
          <w:i/>
        </w:rPr>
        <w:t xml:space="preserve"> in your name</w:t>
      </w:r>
      <w:r w:rsidR="00FB31D7">
        <w:t>.</w:t>
      </w:r>
    </w:p>
    <w:p w:rsidR="002D19AA" w:rsidRDefault="00386CAE" w:rsidP="002D19AA">
      <w:r>
        <w:t>Furthermore, f</w:t>
      </w:r>
      <w:r w:rsidR="002D19AA" w:rsidRPr="002D19AA">
        <w:t xml:space="preserve">ailing to vote for qualified people on the ground that they ‘won’t win’ is looking to expediency rather than </w:t>
      </w:r>
      <w:r w:rsidR="000D4BA0">
        <w:t xml:space="preserve">to </w:t>
      </w:r>
      <w:r w:rsidR="002D19AA" w:rsidRPr="002D19AA">
        <w:t>principle and is looking to the short term rather than to the long term. And, if there are no good candidates, why not run for office? Or why no</w:t>
      </w:r>
      <w:r>
        <w:t>t spoil your paper in protest?</w:t>
      </w:r>
      <w:r w:rsidR="00FB31D7">
        <w:t xml:space="preserve"> Incidentally, </w:t>
      </w:r>
      <w:r w:rsidR="00FB31D7" w:rsidRPr="00FB31D7">
        <w:t>one of the aims of t</w:t>
      </w:r>
      <w:r w:rsidR="00FB31D7">
        <w:t>he church must be to produce individuals</w:t>
      </w:r>
      <w:r w:rsidR="00FB31D7" w:rsidRPr="00FB31D7">
        <w:t xml:space="preserve"> who are qualified to hold the office of civil rule in a n</w:t>
      </w:r>
      <w:r w:rsidR="00FB31D7">
        <w:t>ation. If we produce no such individuals</w:t>
      </w:r>
      <w:r w:rsidR="00FB31D7" w:rsidRPr="00FB31D7">
        <w:t>, it is clear that we are failing in our duty</w:t>
      </w:r>
      <w:r w:rsidR="000D4BA0">
        <w:t>.</w:t>
      </w:r>
    </w:p>
    <w:p w:rsidR="00386CAE" w:rsidRDefault="00BD6F4A" w:rsidP="00386CAE">
      <w:r>
        <w:t xml:space="preserve">It should be </w:t>
      </w:r>
      <w:r w:rsidR="00CD1461" w:rsidRPr="00CD1461">
        <w:t>note</w:t>
      </w:r>
      <w:r>
        <w:t>d, however, that this necessary requirement</w:t>
      </w:r>
      <w:r w:rsidR="00CD1461" w:rsidRPr="00CD1461">
        <w:t xml:space="preserve"> governing our participation in the election of rulers is distinct from the subsequent obligation to be subject to such rulers if they are elected – providing their commands are not in conflict with the Word of God.</w:t>
      </w:r>
    </w:p>
    <w:p w:rsidR="00406650" w:rsidRPr="00386CAE" w:rsidRDefault="00406650" w:rsidP="00386CAE"/>
    <w:p w:rsidR="00CD1461" w:rsidRPr="00406650" w:rsidRDefault="00406650" w:rsidP="00406650">
      <w:pPr>
        <w:pStyle w:val="ListParagraph"/>
        <w:numPr>
          <w:ilvl w:val="0"/>
          <w:numId w:val="18"/>
        </w:numPr>
        <w:rPr>
          <w:i/>
        </w:rPr>
      </w:pPr>
      <w:r>
        <w:t>T</w:t>
      </w:r>
      <w:r w:rsidR="0064393F" w:rsidRPr="0064393F">
        <w:t>hose who are empowered to elect others to office</w:t>
      </w:r>
      <w:r w:rsidR="0064393F" w:rsidRPr="00406650">
        <w:rPr>
          <w:i/>
          <w:iCs/>
        </w:rPr>
        <w:t xml:space="preserve"> </w:t>
      </w:r>
      <w:r w:rsidR="002D19AA" w:rsidRPr="00406650">
        <w:rPr>
          <w:i/>
          <w:iCs/>
        </w:rPr>
        <w:t>should not vote for someone who has promised to sin should he win.</w:t>
      </w:r>
      <w:r w:rsidR="002D19AA" w:rsidRPr="00406650">
        <w:rPr>
          <w:i/>
        </w:rPr>
        <w:t xml:space="preserve"> </w:t>
      </w:r>
    </w:p>
    <w:p w:rsidR="002D19AA" w:rsidRDefault="002D19AA" w:rsidP="002D19AA">
      <w:r w:rsidRPr="002D19AA">
        <w:t xml:space="preserve">To vote for such a person is to give a mandate for that sin – for example, legislating </w:t>
      </w:r>
      <w:r w:rsidR="00D00D91">
        <w:t xml:space="preserve">for </w:t>
      </w:r>
      <w:r w:rsidRPr="002D19AA">
        <w:t>abortion.</w:t>
      </w:r>
      <w:r w:rsidR="00386CAE">
        <w:t xml:space="preserve"> Again, it is no argument to say that the other candidate has promised to sin more. If that is the case, do not give your mandate to either candidate and either run </w:t>
      </w:r>
      <w:r w:rsidR="0064393F">
        <w:t>for office</w:t>
      </w:r>
      <w:r w:rsidR="00386CAE">
        <w:t xml:space="preserve"> or don’t vote and leave the outcome to our sovereign God.</w:t>
      </w:r>
      <w:r w:rsidR="0064393F">
        <w:t xml:space="preserve"> You are never left in a moral situation by God in which you have to do the lesser of two evils: there is always a third option.</w:t>
      </w:r>
    </w:p>
    <w:p w:rsidR="0064393F" w:rsidRDefault="0064393F" w:rsidP="0064393F"/>
    <w:p w:rsidR="0064393F" w:rsidRPr="0064393F" w:rsidRDefault="00406650" w:rsidP="00406650">
      <w:pPr>
        <w:pStyle w:val="ListParagraph"/>
        <w:numPr>
          <w:ilvl w:val="0"/>
          <w:numId w:val="18"/>
        </w:numPr>
      </w:pPr>
      <w:r>
        <w:lastRenderedPageBreak/>
        <w:t>T</w:t>
      </w:r>
      <w:r w:rsidR="0064393F" w:rsidRPr="0064393F">
        <w:t>hose who are empowered to elect others to office</w:t>
      </w:r>
      <w:r w:rsidR="0064393F" w:rsidRPr="00406650">
        <w:rPr>
          <w:i/>
          <w:iCs/>
        </w:rPr>
        <w:t xml:space="preserve"> </w:t>
      </w:r>
      <w:r w:rsidR="0064393F" w:rsidRPr="0064393F">
        <w:t>must recognise that</w:t>
      </w:r>
      <w:r w:rsidR="0064393F" w:rsidRPr="00406650">
        <w:rPr>
          <w:i/>
        </w:rPr>
        <w:t xml:space="preserve"> a bad candidate is not sanctified by a good political party and neither is a bad political party sanctified by a good candidate</w:t>
      </w:r>
      <w:r w:rsidR="0064393F" w:rsidRPr="0064393F">
        <w:t>.</w:t>
      </w:r>
    </w:p>
    <w:p w:rsidR="0064393F" w:rsidRPr="0064393F" w:rsidRDefault="0064393F" w:rsidP="0064393F">
      <w:r w:rsidRPr="0064393F">
        <w:t xml:space="preserve">If the candidate is bad, you must realise that, in our system of government, you are voting for that candidate to be </w:t>
      </w:r>
      <w:r w:rsidRPr="0064393F">
        <w:rPr>
          <w:i/>
        </w:rPr>
        <w:t xml:space="preserve">your personal representative </w:t>
      </w:r>
      <w:r w:rsidRPr="0064393F">
        <w:t xml:space="preserve">making decisions in your name. So, for example, if he is affiliated to a party that is opposed to same-sex marriage but he makes plain that he is in favour of it and will vote for it, </w:t>
      </w:r>
      <w:r>
        <w:t xml:space="preserve">then </w:t>
      </w:r>
      <w:r w:rsidRPr="0064393F">
        <w:t>by casting your vote for him you are e</w:t>
      </w:r>
      <w:r>
        <w:t>mpowering him to carry out his i</w:t>
      </w:r>
      <w:r w:rsidRPr="0064393F">
        <w:t xml:space="preserve">ntention. If, on the other hand, the candidate is good but is nonetheless committed to accept the discipline of a political party that is committed to do evil – for example, legalising abortion or euthanasia – then he is not as good as you thought he was! And, </w:t>
      </w:r>
      <w:r>
        <w:t xml:space="preserve">of course, </w:t>
      </w:r>
      <w:r w:rsidRPr="0064393F">
        <w:t xml:space="preserve">in voting for him, you are also voting for the party with which he has </w:t>
      </w:r>
      <w:r>
        <w:t xml:space="preserve">formally and publically </w:t>
      </w:r>
      <w:r w:rsidRPr="0064393F">
        <w:t>identified himself.</w:t>
      </w:r>
    </w:p>
    <w:p w:rsidR="0064393F" w:rsidRPr="002D19AA" w:rsidRDefault="0064393F" w:rsidP="002D19AA"/>
    <w:p w:rsidR="002D19AA" w:rsidRDefault="002D19AA" w:rsidP="00406650">
      <w:pPr>
        <w:pStyle w:val="ListParagraph"/>
        <w:numPr>
          <w:ilvl w:val="0"/>
          <w:numId w:val="18"/>
        </w:numPr>
      </w:pPr>
      <w:r w:rsidRPr="00406650">
        <w:rPr>
          <w:i/>
          <w:iCs/>
        </w:rPr>
        <w:t>Christians should pray that the Ten Commandments and God’s standards for office would become part of the national constitutional law.</w:t>
      </w:r>
      <w:r w:rsidRPr="002D19AA">
        <w:t> </w:t>
      </w:r>
    </w:p>
    <w:p w:rsidR="004E2493" w:rsidRDefault="004E2493" w:rsidP="00CD1461">
      <w:r>
        <w:t xml:space="preserve">Something more will be said on this below, but if the Kingship of Christ over the state as well as the church means anything in practice – as opposed to merely sounding good and appearing logical in a theological system – then it must mean that the primary laws issued by </w:t>
      </w:r>
      <w:r w:rsidR="000D4BA0">
        <w:t xml:space="preserve">Christ </w:t>
      </w:r>
      <w:r>
        <w:t xml:space="preserve">the King as the basis of all his other laws should become the primary constitutional laws of the Kingdom. </w:t>
      </w:r>
    </w:p>
    <w:p w:rsidR="00CA2D02" w:rsidRDefault="004E2493" w:rsidP="00CD1461">
      <w:r>
        <w:t>These five principles</w:t>
      </w:r>
      <w:r w:rsidR="00CA2D02">
        <w:t xml:space="preserve"> make plain how</w:t>
      </w:r>
      <w:r w:rsidR="00CD1461">
        <w:t xml:space="preserve"> we should approach the matter of involving ou</w:t>
      </w:r>
      <w:r>
        <w:t>rselves in the government of this</w:t>
      </w:r>
      <w:r w:rsidR="00CD1461">
        <w:t xml:space="preserve"> country through the act of voting.</w:t>
      </w:r>
      <w:r w:rsidR="00CA2D02">
        <w:t xml:space="preserve"> They also help us to begin examining in greater detail where the problem with voting, or serving as an MP, lies from the </w:t>
      </w:r>
      <w:r w:rsidR="00CD1461">
        <w:t>perspective of the Reformed P</w:t>
      </w:r>
      <w:r w:rsidR="00451E2D">
        <w:t>resbyterian Church of Scotland.</w:t>
      </w:r>
    </w:p>
    <w:p w:rsidR="00CD1461" w:rsidRDefault="004E2493" w:rsidP="00CD1461">
      <w:r>
        <w:t>The source of the</w:t>
      </w:r>
      <w:r w:rsidR="00451E2D">
        <w:t xml:space="preserve"> difficulty is to be found in the nature of </w:t>
      </w:r>
      <w:r w:rsidR="00CA2D02">
        <w:t xml:space="preserve">the </w:t>
      </w:r>
      <w:r w:rsidR="00CD1461">
        <w:t>constitution</w:t>
      </w:r>
      <w:r w:rsidR="00CA2D02">
        <w:t xml:space="preserve"> which has governed our nation since the ‘Glorious Revolution’ of 1688</w:t>
      </w:r>
      <w:r w:rsidR="00CD1461">
        <w:t xml:space="preserve"> – and the duties which fall to the voters and the elected members</w:t>
      </w:r>
      <w:r w:rsidR="00CA2D02">
        <w:t xml:space="preserve"> to Parliament in the</w:t>
      </w:r>
      <w:r w:rsidR="00CD1461">
        <w:t xml:space="preserve"> light of that constitution.</w:t>
      </w:r>
    </w:p>
    <w:p w:rsidR="00CD1461" w:rsidRPr="002D19AA" w:rsidRDefault="00CD1461" w:rsidP="00CD1461">
      <w:r>
        <w:t xml:space="preserve">Let’s proceed, then, to examine </w:t>
      </w:r>
    </w:p>
    <w:p w:rsidR="002D19AA" w:rsidRDefault="002D19AA"/>
    <w:p w:rsidR="00C01A89" w:rsidRDefault="00C01A89" w:rsidP="00A51B0A">
      <w:pPr>
        <w:pStyle w:val="Heading1"/>
        <w:jc w:val="center"/>
      </w:pPr>
      <w:r w:rsidRPr="00C01A89">
        <w:t>The Constitution of the United Kingdom</w:t>
      </w:r>
    </w:p>
    <w:p w:rsidR="00E83424" w:rsidRDefault="00E83424"/>
    <w:p w:rsidR="00CA2D02" w:rsidRDefault="00CA2D02">
      <w:r>
        <w:t xml:space="preserve">There are three serious defects in the current constitutional arrangements of the United Kingdom, none of which are </w:t>
      </w:r>
      <w:r w:rsidR="004E2493">
        <w:t>presently given proper consideration</w:t>
      </w:r>
      <w:r>
        <w:t xml:space="preserve"> by Christians in general or Scottish Presbyterians in particular.</w:t>
      </w:r>
    </w:p>
    <w:p w:rsidR="00E83424" w:rsidRPr="00E83424" w:rsidRDefault="00E83424" w:rsidP="00E83424"/>
    <w:p w:rsidR="00B74FF1" w:rsidRPr="00A51B0A" w:rsidRDefault="00C876DF" w:rsidP="00A51B0A">
      <w:pPr>
        <w:pStyle w:val="ListParagraph"/>
        <w:numPr>
          <w:ilvl w:val="0"/>
          <w:numId w:val="2"/>
        </w:numPr>
        <w:rPr>
          <w:b/>
          <w:sz w:val="24"/>
          <w:szCs w:val="24"/>
        </w:rPr>
      </w:pPr>
      <w:r w:rsidRPr="00A51B0A">
        <w:rPr>
          <w:b/>
          <w:sz w:val="24"/>
          <w:szCs w:val="24"/>
        </w:rPr>
        <w:t>A Serious</w:t>
      </w:r>
      <w:r w:rsidR="00B74FF1" w:rsidRPr="00A51B0A">
        <w:rPr>
          <w:b/>
          <w:sz w:val="24"/>
          <w:szCs w:val="24"/>
        </w:rPr>
        <w:t xml:space="preserve"> Omission</w:t>
      </w:r>
    </w:p>
    <w:p w:rsidR="00A01D64" w:rsidRDefault="001603D9">
      <w:r>
        <w:lastRenderedPageBreak/>
        <w:t xml:space="preserve">First, although it </w:t>
      </w:r>
      <w:r w:rsidR="00A01D64">
        <w:t>is by no means the determining factor</w:t>
      </w:r>
      <w:r w:rsidR="0031724A">
        <w:t xml:space="preserve"> – partly due to</w:t>
      </w:r>
      <w:r w:rsidR="00B93574">
        <w:t xml:space="preserve"> its nature as an omission –</w:t>
      </w:r>
      <w:r w:rsidR="00A01D64">
        <w:t xml:space="preserve"> </w:t>
      </w:r>
      <w:r>
        <w:t>it is</w:t>
      </w:r>
      <w:r w:rsidR="00B93574">
        <w:t xml:space="preserve"> an undoubted</w:t>
      </w:r>
      <w:r>
        <w:t xml:space="preserve"> evil that</w:t>
      </w:r>
      <w:r w:rsidR="008F2BCE">
        <w:t>, despite references to God in various parts of our constitution (including the Oath of Coronation)</w:t>
      </w:r>
      <w:r>
        <w:t xml:space="preserve"> there is </w:t>
      </w:r>
      <w:r w:rsidRPr="00451E2D">
        <w:rPr>
          <w:i/>
        </w:rPr>
        <w:t xml:space="preserve">no </w:t>
      </w:r>
      <w:r w:rsidR="00A01D64" w:rsidRPr="00451E2D">
        <w:rPr>
          <w:i/>
        </w:rPr>
        <w:t xml:space="preserve">explicit </w:t>
      </w:r>
      <w:r w:rsidRPr="00451E2D">
        <w:rPr>
          <w:i/>
        </w:rPr>
        <w:t>a</w:t>
      </w:r>
      <w:r w:rsidR="008963D7" w:rsidRPr="00451E2D">
        <w:rPr>
          <w:i/>
        </w:rPr>
        <w:t>cknowledgement of t</w:t>
      </w:r>
      <w:r w:rsidRPr="00451E2D">
        <w:rPr>
          <w:i/>
        </w:rPr>
        <w:t>he Headship of Christ over the n</w:t>
      </w:r>
      <w:r w:rsidR="008963D7" w:rsidRPr="00451E2D">
        <w:rPr>
          <w:i/>
        </w:rPr>
        <w:t>ation</w:t>
      </w:r>
      <w:r w:rsidRPr="00451E2D">
        <w:rPr>
          <w:i/>
        </w:rPr>
        <w:t xml:space="preserve"> and over the Monarch herself</w:t>
      </w:r>
      <w:r>
        <w:t xml:space="preserve">. </w:t>
      </w:r>
    </w:p>
    <w:p w:rsidR="00CA2D02" w:rsidRPr="00CA2D02" w:rsidRDefault="00CA2D02" w:rsidP="00CA2D02">
      <w:r>
        <w:t>Although people are accustomed to think that political and personal freedom can be secured by constitutions and enlightened governors, i</w:t>
      </w:r>
      <w:r w:rsidRPr="00CA2D02">
        <w:t xml:space="preserve">t is </w:t>
      </w:r>
      <w:r w:rsidR="00221BB7">
        <w:t>important to r</w:t>
      </w:r>
      <w:r w:rsidR="004E2493">
        <w:t xml:space="preserve">ealise that this is not </w:t>
      </w:r>
      <w:r w:rsidR="00221BB7">
        <w:t>the case.</w:t>
      </w:r>
      <w:r w:rsidR="004E2493">
        <w:t xml:space="preserve"> In fact, as history demonstrates, the powers of a Parliament</w:t>
      </w:r>
      <w:r w:rsidR="00221BB7">
        <w:t xml:space="preserve"> need to be curbed as much as those of the Monarch. </w:t>
      </w:r>
      <w:r w:rsidRPr="00CA2D02">
        <w:t xml:space="preserve"> Although a Parliament is less likely to be tyrannical than a Monarch, and a Representative Parliament even less so, all governments can become tyrannical u</w:t>
      </w:r>
      <w:r w:rsidR="00221BB7">
        <w:t>nless they are bound formally by</w:t>
      </w:r>
      <w:r w:rsidRPr="00CA2D02">
        <w:t xml:space="preserve"> the Word of God and unless they can be held to account for their despising of it. </w:t>
      </w:r>
    </w:p>
    <w:p w:rsidR="00221BB7" w:rsidRDefault="00CA2D02" w:rsidP="00CA2D02">
      <w:r w:rsidRPr="00CA2D02">
        <w:t xml:space="preserve">After all, the powers exercised by the Parliament are far more powerful than those claimed by any other organisation within its bounds: it compels the education of all the young, </w:t>
      </w:r>
      <w:r w:rsidR="003C1AC4">
        <w:t xml:space="preserve">and demands a significant proportion of our wealth; </w:t>
      </w:r>
      <w:r w:rsidRPr="00CA2D02">
        <w:t>it frames and enforces</w:t>
      </w:r>
      <w:r w:rsidR="00451E2D">
        <w:t xml:space="preserve"> the </w:t>
      </w:r>
      <w:r w:rsidR="003C1AC4">
        <w:t xml:space="preserve">laws by which we live, </w:t>
      </w:r>
      <w:r w:rsidR="00221BB7">
        <w:t>forces</w:t>
      </w:r>
      <w:r w:rsidRPr="00CA2D02">
        <w:t xml:space="preserve"> young men and women into the field of battle</w:t>
      </w:r>
      <w:r w:rsidR="003C1AC4">
        <w:t xml:space="preserve"> in their defence</w:t>
      </w:r>
      <w:r w:rsidRPr="00CA2D02">
        <w:t xml:space="preserve"> and claims a power to control our freedom – to the point of</w:t>
      </w:r>
      <w:r w:rsidR="00221BB7">
        <w:t xml:space="preserve"> imposing</w:t>
      </w:r>
      <w:r w:rsidRPr="00CA2D02">
        <w:t xml:space="preserve"> lifelong incarceration and the </w:t>
      </w:r>
      <w:r w:rsidR="00221BB7">
        <w:t xml:space="preserve">all the deprivations </w:t>
      </w:r>
      <w:r w:rsidRPr="00CA2D02">
        <w:t>belong</w:t>
      </w:r>
      <w:r w:rsidR="00221BB7">
        <w:t>ing</w:t>
      </w:r>
      <w:r w:rsidRPr="00CA2D02">
        <w:t xml:space="preserve"> to it. </w:t>
      </w:r>
    </w:p>
    <w:p w:rsidR="00CA2D02" w:rsidRPr="00CA2D02" w:rsidRDefault="00CA2D02" w:rsidP="00CA2D02">
      <w:r w:rsidRPr="00CA2D02">
        <w:t xml:space="preserve">And, worryingly, a trend has emerged </w:t>
      </w:r>
      <w:r w:rsidR="003C1AC4">
        <w:t>in recent years – increasing with t</w:t>
      </w:r>
      <w:r w:rsidRPr="00CA2D02">
        <w:t>he election of</w:t>
      </w:r>
      <w:r w:rsidR="00221BB7">
        <w:t xml:space="preserve"> the Labour government in 199</w:t>
      </w:r>
      <w:r w:rsidR="003C1AC4">
        <w:t xml:space="preserve">7 and continuing </w:t>
      </w:r>
      <w:r w:rsidRPr="00CA2D02">
        <w:t>with little sign of abatement</w:t>
      </w:r>
      <w:r w:rsidR="00221BB7">
        <w:t xml:space="preserve"> under</w:t>
      </w:r>
      <w:r w:rsidRPr="00CA2D02">
        <w:t xml:space="preserve"> th</w:t>
      </w:r>
      <w:r w:rsidR="00221BB7">
        <w:t xml:space="preserve">e current coalition government – </w:t>
      </w:r>
      <w:r w:rsidRPr="00CA2D02">
        <w:t xml:space="preserve">of using Parliament in a tyrannical manner: In recent years, our representative government has </w:t>
      </w:r>
      <w:r w:rsidR="003C1AC4">
        <w:t xml:space="preserve">legalised abortion, </w:t>
      </w:r>
      <w:r w:rsidRPr="00CA2D02">
        <w:t>led us into</w:t>
      </w:r>
      <w:r w:rsidR="00451E2D">
        <w:t xml:space="preserve"> war in Iraq </w:t>
      </w:r>
      <w:r w:rsidRPr="00CA2D02">
        <w:t>and altered the definition of marriage beyond all recognition</w:t>
      </w:r>
      <w:r w:rsidR="003C1AC4">
        <w:t xml:space="preserve"> – all</w:t>
      </w:r>
      <w:r w:rsidRPr="00CA2D02">
        <w:t xml:space="preserve"> of which are acts of tyranny, in that they did not represent either the will of the people or</w:t>
      </w:r>
      <w:r w:rsidR="003C1AC4">
        <w:t>, in two</w:t>
      </w:r>
      <w:r w:rsidRPr="00CA2D02">
        <w:t xml:space="preserve"> of these cases at least, the will of God.</w:t>
      </w:r>
    </w:p>
    <w:p w:rsidR="00221BB7" w:rsidRDefault="00221BB7" w:rsidP="00CA2D02">
      <w:r>
        <w:t xml:space="preserve">Crucially, </w:t>
      </w:r>
      <w:r w:rsidR="001603D9">
        <w:t>Reformed Christians</w:t>
      </w:r>
      <w:r>
        <w:t xml:space="preserve"> (or consistent ones, at any rate)</w:t>
      </w:r>
      <w:r w:rsidR="001603D9">
        <w:t xml:space="preserve"> believe that Princes (Kings and Governments) are bound by the Word of God and that their ultimate direction for legisla</w:t>
      </w:r>
      <w:r>
        <w:t xml:space="preserve">tive government is found there. </w:t>
      </w:r>
      <w:r w:rsidR="001603D9">
        <w:t xml:space="preserve">From his throne, Christ the King has issued instructions to the nations to order to advance the well-being of all the subject of the realm in their personal, family, social and civil life. He requires the Heads of all nations to yield to him as </w:t>
      </w:r>
      <w:r w:rsidR="00CA2D02">
        <w:t>‘</w:t>
      </w:r>
      <w:r w:rsidR="001603D9">
        <w:t>Governor among the Nations</w:t>
      </w:r>
      <w:r w:rsidR="00CA2D02">
        <w:t>’</w:t>
      </w:r>
      <w:r w:rsidR="001603D9">
        <w:t>.</w:t>
      </w:r>
      <w:r w:rsidR="00CA2D02" w:rsidRPr="00CA2D02">
        <w:t xml:space="preserve"> </w:t>
      </w:r>
    </w:p>
    <w:p w:rsidR="008F50A4" w:rsidRDefault="00221BB7" w:rsidP="00CA2D02">
      <w:r>
        <w:t xml:space="preserve">This doctrine, a particular distinctive of the Reformed Presbyterian Church of Scotland, is not to be confused with the (correct) belief that Christ rules over the nations </w:t>
      </w:r>
      <w:r w:rsidRPr="003C1AC4">
        <w:rPr>
          <w:i/>
        </w:rPr>
        <w:t>in providence</w:t>
      </w:r>
      <w:r>
        <w:t xml:space="preserve">. It is much more than that: </w:t>
      </w:r>
      <w:r w:rsidR="005561BE">
        <w:t>t</w:t>
      </w:r>
      <w:r>
        <w:t>his appointed Kingship of Christ over the nations</w:t>
      </w:r>
      <w:r w:rsidR="005561BE">
        <w:t xml:space="preserve"> is an actual</w:t>
      </w:r>
      <w:r>
        <w:t xml:space="preserve"> offic</w:t>
      </w:r>
      <w:r w:rsidR="005561BE">
        <w:t xml:space="preserve">e </w:t>
      </w:r>
      <w:r>
        <w:t>to which he has been appointed</w:t>
      </w:r>
      <w:r w:rsidR="007F1C54">
        <w:t xml:space="preserve"> as Mediator</w:t>
      </w:r>
      <w:r>
        <w:t xml:space="preserve"> and which constitutes him the supreme and rightful ruler </w:t>
      </w:r>
      <w:r w:rsidR="003C1AC4">
        <w:t>of all the nations of the earth.</w:t>
      </w:r>
      <w:r>
        <w:t xml:space="preserve"> The Biblical evidence for this </w:t>
      </w:r>
      <w:r w:rsidR="000F378E">
        <w:t xml:space="preserve">appointment </w:t>
      </w:r>
      <w:r>
        <w:t>is extensive but due to the widespread ignorance of this doctrine and the criminal neglect of it</w:t>
      </w:r>
      <w:r w:rsidR="008F50A4">
        <w:t xml:space="preserve"> and</w:t>
      </w:r>
      <w:r>
        <w:t xml:space="preserve"> failure </w:t>
      </w:r>
      <w:r w:rsidR="008F50A4">
        <w:t xml:space="preserve">to understand it properly </w:t>
      </w:r>
      <w:r>
        <w:t>on the part of those who are in theory bound to it</w:t>
      </w:r>
      <w:r w:rsidR="008F50A4">
        <w:t>, it is as well to highlight a few passages which teach it plainly.</w:t>
      </w:r>
    </w:p>
    <w:p w:rsidR="005A2487" w:rsidRDefault="008F50A4" w:rsidP="00CA2D02">
      <w:r>
        <w:t>In Psalm 2, the opposition to Christ i</w:t>
      </w:r>
      <w:r w:rsidR="000F378E">
        <w:t xml:space="preserve">s an opposition to his Kingship – </w:t>
      </w:r>
      <w:r>
        <w:t>and note</w:t>
      </w:r>
      <w:r w:rsidR="000F378E">
        <w:t xml:space="preserve"> particularly Christ’s </w:t>
      </w:r>
      <w:r>
        <w:t>right to rule through the ‘Ki</w:t>
      </w:r>
      <w:r w:rsidR="00E35C22">
        <w:t xml:space="preserve">ngs’ and ‘Judges’ </w:t>
      </w:r>
      <w:r>
        <w:t xml:space="preserve">who are duty bound to ‘serve’ him – that is, in their </w:t>
      </w:r>
      <w:r w:rsidRPr="005A2487">
        <w:rPr>
          <w:i/>
        </w:rPr>
        <w:t>official</w:t>
      </w:r>
      <w:r>
        <w:t xml:space="preserve"> capacity as Kings and Judges</w:t>
      </w:r>
      <w:r w:rsidR="000F378E">
        <w:t xml:space="preserve">, not in a </w:t>
      </w:r>
      <w:r w:rsidR="000F378E" w:rsidRPr="005A2487">
        <w:rPr>
          <w:i/>
        </w:rPr>
        <w:t xml:space="preserve">personal </w:t>
      </w:r>
      <w:r w:rsidR="000F378E">
        <w:t xml:space="preserve">or </w:t>
      </w:r>
      <w:r w:rsidR="000F378E" w:rsidRPr="005A2487">
        <w:rPr>
          <w:i/>
        </w:rPr>
        <w:t>private</w:t>
      </w:r>
      <w:r w:rsidR="000F378E">
        <w:t xml:space="preserve"> capacity</w:t>
      </w:r>
      <w:r>
        <w:t xml:space="preserve">; </w:t>
      </w:r>
      <w:r w:rsidR="005561BE">
        <w:t xml:space="preserve"> </w:t>
      </w:r>
    </w:p>
    <w:p w:rsidR="005A2487" w:rsidRDefault="008F50A4" w:rsidP="00CA2D02">
      <w:r>
        <w:t xml:space="preserve">In Psalm 22:28, the exalted Christ is to be ‘Governor among the Nations’; </w:t>
      </w:r>
    </w:p>
    <w:p w:rsidR="005A2487" w:rsidRDefault="008F50A4" w:rsidP="00CA2D02">
      <w:r>
        <w:t xml:space="preserve">In </w:t>
      </w:r>
      <w:r w:rsidR="00CA2D02" w:rsidRPr="00CA2D02">
        <w:t>Psalm 72</w:t>
      </w:r>
      <w:r>
        <w:t>: 10,</w:t>
      </w:r>
      <w:r w:rsidR="005A2487">
        <w:t xml:space="preserve"> 11 and </w:t>
      </w:r>
      <w:r>
        <w:t xml:space="preserve">17 we should note the ‘tribute’ </w:t>
      </w:r>
      <w:r w:rsidR="005561BE">
        <w:t xml:space="preserve">(official produce of State, as opposed to a personal gift) </w:t>
      </w:r>
      <w:r>
        <w:t>that is being brought by rulers of Kingdoms to</w:t>
      </w:r>
      <w:r w:rsidR="005A2487">
        <w:t xml:space="preserve"> the Lord Jesus Christ; </w:t>
      </w:r>
    </w:p>
    <w:p w:rsidR="005A2487" w:rsidRDefault="005A2487" w:rsidP="00CA2D02">
      <w:r>
        <w:lastRenderedPageBreak/>
        <w:t>I</w:t>
      </w:r>
      <w:r w:rsidR="008F50A4">
        <w:t xml:space="preserve">n </w:t>
      </w:r>
      <w:r>
        <w:t xml:space="preserve">Isaiah 49:22 and </w:t>
      </w:r>
      <w:r w:rsidR="00CA2D02" w:rsidRPr="00CA2D02">
        <w:t>23</w:t>
      </w:r>
      <w:r w:rsidR="008F50A4">
        <w:t>, the rulers of the nations are to become ‘nursing fathers and mothers’ to the church of Church – in other words, they are to use their civil office in order to first protect and the</w:t>
      </w:r>
      <w:r>
        <w:t>n nurture the church of Christ;</w:t>
      </w:r>
    </w:p>
    <w:p w:rsidR="005A2487" w:rsidRDefault="008F50A4" w:rsidP="00CA2D02">
      <w:r>
        <w:t>In</w:t>
      </w:r>
      <w:r w:rsidR="005A2487">
        <w:t xml:space="preserve"> Isaiah 60:11,12 and </w:t>
      </w:r>
      <w:r w:rsidR="00CA2D02" w:rsidRPr="00CA2D02">
        <w:t>16</w:t>
      </w:r>
      <w:r w:rsidR="005A2487">
        <w:t>, the Kings of the Gentile world will come to acknowledge Christ and note particularly, that the ‘nation’ and ‘Kingdom’ which would not serve Christ ‘will perish’ – again, these Kings and their Kingdoms are here spoken of as political entities with their institutions and not as individual resident in particular geographical localities</w:t>
      </w:r>
      <w:r w:rsidR="00CA2D02" w:rsidRPr="00CA2D02">
        <w:t>;</w:t>
      </w:r>
    </w:p>
    <w:p w:rsidR="005A2487" w:rsidRDefault="00CA2D02" w:rsidP="00CA2D02">
      <w:r w:rsidRPr="00CA2D02">
        <w:t xml:space="preserve"> </w:t>
      </w:r>
      <w:r w:rsidR="008F50A4">
        <w:t xml:space="preserve">In </w:t>
      </w:r>
      <w:r w:rsidRPr="00CA2D02">
        <w:t>Revelation 1:5</w:t>
      </w:r>
      <w:r w:rsidR="008F50A4">
        <w:t>,</w:t>
      </w:r>
      <w:r w:rsidR="005561BE">
        <w:t xml:space="preserve"> C</w:t>
      </w:r>
      <w:r w:rsidR="008F50A4">
        <w:t xml:space="preserve">hrist is </w:t>
      </w:r>
      <w:r w:rsidR="005A2487">
        <w:t>en</w:t>
      </w:r>
      <w:r w:rsidR="008F50A4">
        <w:t>titled the</w:t>
      </w:r>
      <w:r w:rsidRPr="00CA2D02">
        <w:t xml:space="preserve"> ‘Prince of the Kings of the Earth’</w:t>
      </w:r>
      <w:r w:rsidR="008F50A4">
        <w:t xml:space="preserve"> – </w:t>
      </w:r>
      <w:r w:rsidR="00E35C22">
        <w:t xml:space="preserve">which </w:t>
      </w:r>
      <w:r w:rsidR="008F50A4">
        <w:t>is not a title of excellence and dign</w:t>
      </w:r>
      <w:r w:rsidR="005561BE">
        <w:t xml:space="preserve">ity alone </w:t>
      </w:r>
      <w:r w:rsidR="005A2487">
        <w:t xml:space="preserve">but one of </w:t>
      </w:r>
      <w:r w:rsidR="00E35C22">
        <w:t xml:space="preserve">descriptive </w:t>
      </w:r>
      <w:r w:rsidR="005A2487">
        <w:t xml:space="preserve">political </w:t>
      </w:r>
      <w:r w:rsidR="00E35C22">
        <w:t>precision</w:t>
      </w:r>
      <w:r w:rsidR="005561BE">
        <w:t xml:space="preserve">: he is </w:t>
      </w:r>
      <w:r w:rsidR="005561BE" w:rsidRPr="005A2487">
        <w:rPr>
          <w:i/>
        </w:rPr>
        <w:t>in fact</w:t>
      </w:r>
      <w:r w:rsidR="005561BE">
        <w:t xml:space="preserve"> Prince of the Kings of the earth and</w:t>
      </w:r>
      <w:r w:rsidR="005A2487">
        <w:t xml:space="preserve"> they</w:t>
      </w:r>
      <w:r w:rsidR="005561BE">
        <w:t xml:space="preserve">, as civil rulers, </w:t>
      </w:r>
      <w:r w:rsidR="005A2487">
        <w:t xml:space="preserve">and acting in that capacity, </w:t>
      </w:r>
      <w:r w:rsidR="005561BE">
        <w:t xml:space="preserve">owe </w:t>
      </w:r>
      <w:r w:rsidR="00E35C22">
        <w:t xml:space="preserve">their </w:t>
      </w:r>
      <w:r w:rsidR="005561BE">
        <w:t>allegiance to him as he has expressed hi</w:t>
      </w:r>
      <w:r w:rsidR="005A2487">
        <w:t xml:space="preserve">s will in his Word; </w:t>
      </w:r>
    </w:p>
    <w:p w:rsidR="008F2BCE" w:rsidRDefault="005A2487" w:rsidP="00CA2D02">
      <w:r>
        <w:t>I</w:t>
      </w:r>
      <w:r w:rsidR="005561BE">
        <w:t xml:space="preserve">n </w:t>
      </w:r>
      <w:r w:rsidR="00CA2D02" w:rsidRPr="00CA2D02">
        <w:t>Revelation 17:14</w:t>
      </w:r>
      <w:r w:rsidR="005561BE">
        <w:t xml:space="preserve">, he is </w:t>
      </w:r>
      <w:r w:rsidR="00CA2D02" w:rsidRPr="00CA2D02">
        <w:t>‘King of Kings</w:t>
      </w:r>
      <w:r w:rsidR="005561BE">
        <w:t xml:space="preserve"> and Lord of Lords’</w:t>
      </w:r>
      <w:r w:rsidR="008F2BCE">
        <w:t>;</w:t>
      </w:r>
    </w:p>
    <w:p w:rsidR="00CA2D02" w:rsidRDefault="008F2BCE" w:rsidP="00CA2D02">
      <w:r>
        <w:t>F</w:t>
      </w:r>
      <w:r w:rsidR="005561BE">
        <w:t xml:space="preserve">inally, in Revelation 11:15, the </w:t>
      </w:r>
      <w:r w:rsidR="00CA2D02" w:rsidRPr="00CA2D02">
        <w:t>kingdoms</w:t>
      </w:r>
      <w:r w:rsidR="005561BE">
        <w:t xml:space="preserve"> </w:t>
      </w:r>
      <w:r w:rsidR="00CA2D02" w:rsidRPr="00CA2D02">
        <w:t xml:space="preserve"> of the world</w:t>
      </w:r>
      <w:r w:rsidR="005561BE">
        <w:t xml:space="preserve"> (as Kingdoms!)</w:t>
      </w:r>
      <w:r w:rsidR="00CA2D02" w:rsidRPr="00CA2D02">
        <w:t xml:space="preserve"> become kingdoms of Christ – </w:t>
      </w:r>
      <w:r w:rsidR="005561BE">
        <w:t xml:space="preserve">in other words, due to the Christian rule of their Kings, these Kingdoms become </w:t>
      </w:r>
      <w:r w:rsidR="005561BE" w:rsidRPr="008F2BCE">
        <w:rPr>
          <w:i/>
        </w:rPr>
        <w:t>Christian kingdoms</w:t>
      </w:r>
      <w:r w:rsidR="005561BE">
        <w:t>.</w:t>
      </w:r>
      <w:r w:rsidR="00CA2D02" w:rsidRPr="00CA2D02">
        <w:t xml:space="preserve"> </w:t>
      </w:r>
    </w:p>
    <w:p w:rsidR="00CA2D02" w:rsidRPr="00CA2D02" w:rsidRDefault="005561BE" w:rsidP="00CA2D02">
      <w:r>
        <w:t xml:space="preserve">Significantly, even under the Old Testament, the </w:t>
      </w:r>
      <w:r w:rsidR="00E35C22">
        <w:t xml:space="preserve">laws and </w:t>
      </w:r>
      <w:r>
        <w:t>institutions of foreign lands were to be framed in accordance with God’s laws (n</w:t>
      </w:r>
      <w:r w:rsidR="00CA2D02" w:rsidRPr="00CA2D02">
        <w:t>ote Nebuchadnezzar</w:t>
      </w:r>
      <w:r>
        <w:t xml:space="preserve"> in</w:t>
      </w:r>
      <w:r w:rsidR="00CA2D02" w:rsidRPr="00CA2D02">
        <w:t xml:space="preserve"> Daniel 5:23</w:t>
      </w:r>
      <w:r w:rsidR="00E35C22">
        <w:t>).</w:t>
      </w:r>
    </w:p>
    <w:p w:rsidR="008963D7" w:rsidRDefault="005561BE" w:rsidP="00CA2D02">
      <w:r>
        <w:t>The</w:t>
      </w:r>
      <w:r w:rsidR="00CA2D02" w:rsidRPr="00CA2D02">
        <w:t>s</w:t>
      </w:r>
      <w:r>
        <w:t>e scriptural references remind</w:t>
      </w:r>
      <w:r w:rsidR="00CA2D02" w:rsidRPr="00CA2D02">
        <w:t xml:space="preserve"> us that Jesus is the King of both institutions of Church and State</w:t>
      </w:r>
      <w:r w:rsidR="0064393F">
        <w:t xml:space="preserve">. </w:t>
      </w:r>
      <w:r w:rsidR="007F1C54">
        <w:t>(Incidentally, t</w:t>
      </w:r>
      <w:r w:rsidR="0064393F">
        <w:t>he</w:t>
      </w:r>
      <w:r w:rsidR="007F1C54">
        <w:t xml:space="preserve"> particular</w:t>
      </w:r>
      <w:r w:rsidR="0064393F">
        <w:t xml:space="preserve"> </w:t>
      </w:r>
      <w:r w:rsidR="0064393F">
        <w:rPr>
          <w:i/>
        </w:rPr>
        <w:t>form</w:t>
      </w:r>
      <w:r w:rsidR="00CA2D02" w:rsidRPr="00CA2D02">
        <w:t xml:space="preserve"> of </w:t>
      </w:r>
      <w:r w:rsidR="0064393F">
        <w:t xml:space="preserve">civil </w:t>
      </w:r>
      <w:r w:rsidR="00CA2D02" w:rsidRPr="00CA2D02">
        <w:t xml:space="preserve">government over which he </w:t>
      </w:r>
      <w:r>
        <w:t xml:space="preserve">is to </w:t>
      </w:r>
      <w:r w:rsidR="00E35C22">
        <w:t>preside</w:t>
      </w:r>
      <w:r w:rsidR="00CA2D02" w:rsidRPr="00CA2D02">
        <w:t xml:space="preserve"> is nowhere mandated</w:t>
      </w:r>
      <w:r>
        <w:t xml:space="preserve">: </w:t>
      </w:r>
      <w:r w:rsidR="00E35C22">
        <w:t>As a matter of historical fact</w:t>
      </w:r>
      <w:r w:rsidR="004E2493">
        <w:t>, as well as</w:t>
      </w:r>
      <w:r>
        <w:t xml:space="preserve"> in theory, Reformed Presbyterians have been as happy under republican government as </w:t>
      </w:r>
      <w:r w:rsidR="00E35C22">
        <w:t xml:space="preserve">they have been </w:t>
      </w:r>
      <w:r>
        <w:t xml:space="preserve">under a Monarchy and, in the light of much past monarchical tyranny, there is much to be </w:t>
      </w:r>
      <w:r w:rsidR="00CA2D02" w:rsidRPr="00CA2D02">
        <w:t>said for the abolition of a monarchy and</w:t>
      </w:r>
      <w:r w:rsidR="000F378E">
        <w:t xml:space="preserve"> the establishment of a republic under the laws of Christ</w:t>
      </w:r>
      <w:r w:rsidR="007F1C54">
        <w:t>)</w:t>
      </w:r>
      <w:r w:rsidR="00CA2D02" w:rsidRPr="00CA2D02">
        <w:t>.</w:t>
      </w:r>
    </w:p>
    <w:p w:rsidR="00E35C22" w:rsidRDefault="007F1C54">
      <w:r>
        <w:t xml:space="preserve">Ultimately, the </w:t>
      </w:r>
      <w:r w:rsidR="000F378E">
        <w:t>formal recognition of Christ’s kingship, at the highest level of State, is our only safeguard for all that is just and good. It</w:t>
      </w:r>
      <w:r w:rsidR="00BE1571">
        <w:t xml:space="preserve"> is both dangerous and</w:t>
      </w:r>
      <w:r w:rsidR="002F0181">
        <w:t xml:space="preserve"> audacious </w:t>
      </w:r>
      <w:r w:rsidR="00BE1571">
        <w:t>for the government of any society to assume its powers</w:t>
      </w:r>
      <w:r w:rsidR="002F0181">
        <w:t xml:space="preserve"> without acknowledging that they did not originate with their own (voluntary) cons</w:t>
      </w:r>
      <w:r w:rsidR="00BE1571">
        <w:t xml:space="preserve">titution but, rather, </w:t>
      </w:r>
      <w:r w:rsidR="002F0181">
        <w:t>f</w:t>
      </w:r>
      <w:r w:rsidR="000F378E">
        <w:t>rom a power greater than itself.</w:t>
      </w:r>
      <w:r w:rsidR="002F0181">
        <w:t xml:space="preserve"> </w:t>
      </w:r>
    </w:p>
    <w:p w:rsidR="00BC2183" w:rsidRDefault="002F0181">
      <w:r>
        <w:t>Refusal to be bound to the higher law of God, in theory, release</w:t>
      </w:r>
      <w:r w:rsidR="00BE1571">
        <w:t>s</w:t>
      </w:r>
      <w:r>
        <w:t xml:space="preserve"> government from true accountability and</w:t>
      </w:r>
      <w:r w:rsidR="00C876DF">
        <w:t>, instea</w:t>
      </w:r>
      <w:r w:rsidR="00BE1571">
        <w:t>d,</w:t>
      </w:r>
      <w:r>
        <w:t xml:space="preserve"> </w:t>
      </w:r>
      <w:r w:rsidR="00C876DF">
        <w:t>its</w:t>
      </w:r>
      <w:r w:rsidR="000F378E">
        <w:t xml:space="preserve"> own</w:t>
      </w:r>
      <w:r w:rsidR="00C876DF">
        <w:t xml:space="preserve"> will becomes absolute.</w:t>
      </w:r>
      <w:r w:rsidR="00E35C22">
        <w:t xml:space="preserve"> The formal</w:t>
      </w:r>
      <w:r w:rsidR="000F378E">
        <w:t xml:space="preserve"> recognition </w:t>
      </w:r>
      <w:r w:rsidR="00BC2183">
        <w:t xml:space="preserve">of God and the supremacy </w:t>
      </w:r>
      <w:r w:rsidR="00D52B37">
        <w:t>of his will</w:t>
      </w:r>
      <w:r w:rsidR="000F378E">
        <w:t>,</w:t>
      </w:r>
      <w:r w:rsidR="00D52B37">
        <w:t xml:space="preserve"> </w:t>
      </w:r>
      <w:r w:rsidR="000F378E">
        <w:t xml:space="preserve">by government, </w:t>
      </w:r>
      <w:r w:rsidR="007F1C54">
        <w:t>invest</w:t>
      </w:r>
      <w:r w:rsidR="00D00D91">
        <w:t xml:space="preserve"> </w:t>
      </w:r>
      <w:r w:rsidR="00BE1571">
        <w:t>the institution of</w:t>
      </w:r>
      <w:r w:rsidR="00C876DF">
        <w:t xml:space="preserve"> government</w:t>
      </w:r>
      <w:r w:rsidR="00D00D91">
        <w:t xml:space="preserve"> with true dignity: they make</w:t>
      </w:r>
      <w:r w:rsidR="00C876DF">
        <w:t xml:space="preserve"> it conscious of its </w:t>
      </w:r>
      <w:r w:rsidR="00BC2183">
        <w:t>Divine origin</w:t>
      </w:r>
      <w:r w:rsidR="00E35C22">
        <w:t>,</w:t>
      </w:r>
      <w:r w:rsidR="00BC2183">
        <w:t xml:space="preserve"> as an institutio</w:t>
      </w:r>
      <w:r w:rsidR="00C876DF">
        <w:t>n</w:t>
      </w:r>
      <w:r w:rsidR="00E35C22">
        <w:t>,</w:t>
      </w:r>
      <w:r w:rsidR="00C876DF">
        <w:t xml:space="preserve"> and</w:t>
      </w:r>
      <w:r w:rsidR="00D00D91">
        <w:t xml:space="preserve"> make</w:t>
      </w:r>
      <w:r w:rsidR="00BC2183">
        <w:t xml:space="preserve"> </w:t>
      </w:r>
      <w:r w:rsidR="000F378E">
        <w:t>its officials</w:t>
      </w:r>
      <w:r w:rsidR="00BC2183">
        <w:t xml:space="preserve"> conscious </w:t>
      </w:r>
      <w:r w:rsidR="00C876DF">
        <w:t>of their status as ‘M</w:t>
      </w:r>
      <w:r w:rsidR="00BC2183">
        <w:t>inisters of God</w:t>
      </w:r>
      <w:r w:rsidR="00C876DF">
        <w:t>’</w:t>
      </w:r>
      <w:r w:rsidR="00BC2183">
        <w:t xml:space="preserve"> – for the good of the people (Romans 13). At the same time, the same recognition humbles it with a sense of awesome responsibility – to rule in the fear of God </w:t>
      </w:r>
      <w:r w:rsidR="00BC2183" w:rsidRPr="000F378E">
        <w:rPr>
          <w:i/>
        </w:rPr>
        <w:t>according to the superior constitution of the Word of God</w:t>
      </w:r>
      <w:r w:rsidR="00BC2183">
        <w:t>.</w:t>
      </w:r>
    </w:p>
    <w:p w:rsidR="00BC2183" w:rsidRDefault="000F378E">
      <w:r>
        <w:t xml:space="preserve">The most immediate and obvious consequence of failing to </w:t>
      </w:r>
      <w:r w:rsidR="00BC2183">
        <w:t>acknowledge the supremacy of Christ over the Nation</w:t>
      </w:r>
      <w:r>
        <w:t xml:space="preserve"> is that </w:t>
      </w:r>
      <w:r w:rsidR="00BC2183">
        <w:t xml:space="preserve">a person of any religion whatsoever – or none at all – becomes </w:t>
      </w:r>
      <w:r w:rsidR="00E35C22">
        <w:t xml:space="preserve">a </w:t>
      </w:r>
      <w:r w:rsidR="00BC2183">
        <w:t>fit</w:t>
      </w:r>
      <w:r w:rsidR="00E35C22">
        <w:t xml:space="preserve"> person to rule a n</w:t>
      </w:r>
      <w:r w:rsidR="00BC2183">
        <w:t xml:space="preserve">ation. </w:t>
      </w:r>
      <w:r>
        <w:t>Sadly, most Christians today – totally misled by unbib</w:t>
      </w:r>
      <w:r w:rsidR="00E35C22">
        <w:t>lical conceptions</w:t>
      </w:r>
      <w:r>
        <w:t xml:space="preserve"> of</w:t>
      </w:r>
      <w:r w:rsidR="00E35C22">
        <w:t xml:space="preserve"> the nature of </w:t>
      </w:r>
      <w:r>
        <w:t>‘liberty’ and ‘toleration’ – are unable to articulate why</w:t>
      </w:r>
      <w:r w:rsidR="00BC0DA9">
        <w:t xml:space="preserve"> an atheist shouldn’t be in government over our nation. However, </w:t>
      </w:r>
      <w:r w:rsidR="00A01D64">
        <w:t>a</w:t>
      </w:r>
      <w:r w:rsidR="00BC2183">
        <w:t xml:space="preserve"> Christian of truly Reformed persuasion is instinctively on his guard against giving wholehearted allegiance </w:t>
      </w:r>
      <w:r w:rsidR="00D52B37">
        <w:t xml:space="preserve">to a </w:t>
      </w:r>
      <w:r w:rsidR="00BC2183">
        <w:t>law maker</w:t>
      </w:r>
      <w:r w:rsidR="00D52B37">
        <w:t xml:space="preserve"> in the offices of State who does not recognise both </w:t>
      </w:r>
      <w:r w:rsidR="00D52B37">
        <w:lastRenderedPageBreak/>
        <w:t>his own accountability to the law of God and the accountability of the State as a whole to the law of God.</w:t>
      </w:r>
    </w:p>
    <w:p w:rsidR="000D3E03" w:rsidRDefault="00D00D91">
      <w:r>
        <w:t>However, a</w:t>
      </w:r>
      <w:r w:rsidR="000D3E03">
        <w:t>lthough this is a p</w:t>
      </w:r>
      <w:r w:rsidR="00D52B37">
        <w:t xml:space="preserve">roblem, </w:t>
      </w:r>
      <w:r w:rsidR="00BC0DA9">
        <w:t xml:space="preserve">and a serious one, </w:t>
      </w:r>
      <w:r w:rsidR="00D52B37">
        <w:t>it is not</w:t>
      </w:r>
      <w:r w:rsidR="000D3E03">
        <w:t xml:space="preserve"> the </w:t>
      </w:r>
      <w:r w:rsidR="00D52B37">
        <w:t xml:space="preserve">main </w:t>
      </w:r>
      <w:r w:rsidR="000D3E03">
        <w:t>reason why the RP C</w:t>
      </w:r>
      <w:r w:rsidR="00A01D64">
        <w:t>hurch has practised dissen</w:t>
      </w:r>
      <w:r w:rsidR="008741FC">
        <w:t xml:space="preserve">t. </w:t>
      </w:r>
    </w:p>
    <w:p w:rsidR="00C876DF" w:rsidRDefault="00C876DF"/>
    <w:p w:rsidR="007F1C54" w:rsidRDefault="007F1C54"/>
    <w:p w:rsidR="00B74FF1" w:rsidRPr="00A51B0A" w:rsidRDefault="00C876DF" w:rsidP="00A51B0A">
      <w:pPr>
        <w:pStyle w:val="ListParagraph"/>
        <w:numPr>
          <w:ilvl w:val="0"/>
          <w:numId w:val="2"/>
        </w:numPr>
        <w:rPr>
          <w:b/>
          <w:sz w:val="24"/>
          <w:szCs w:val="24"/>
        </w:rPr>
      </w:pPr>
      <w:r w:rsidRPr="00A51B0A">
        <w:rPr>
          <w:b/>
          <w:sz w:val="24"/>
          <w:szCs w:val="24"/>
        </w:rPr>
        <w:t>A Serious</w:t>
      </w:r>
      <w:r w:rsidR="00B74FF1" w:rsidRPr="00A51B0A">
        <w:rPr>
          <w:b/>
          <w:sz w:val="24"/>
          <w:szCs w:val="24"/>
        </w:rPr>
        <w:t xml:space="preserve"> Intrusion</w:t>
      </w:r>
    </w:p>
    <w:p w:rsidR="00D52B37" w:rsidRDefault="00E35C22">
      <w:r>
        <w:t>A</w:t>
      </w:r>
      <w:r w:rsidR="008741FC">
        <w:t xml:space="preserve"> deeper problem lies</w:t>
      </w:r>
      <w:r w:rsidR="00D52B37">
        <w:t>, second,</w:t>
      </w:r>
      <w:r w:rsidR="008741FC">
        <w:t xml:space="preserve"> in the fact that the British Constitution </w:t>
      </w:r>
      <w:r w:rsidR="00D76193" w:rsidRPr="00D52B37">
        <w:rPr>
          <w:i/>
        </w:rPr>
        <w:t>enshrines in perpetuity (that is, forever) the position o</w:t>
      </w:r>
      <w:r w:rsidR="00C876DF">
        <w:rPr>
          <w:i/>
        </w:rPr>
        <w:t>f the Monarch as the Head of a Church</w:t>
      </w:r>
      <w:r w:rsidR="00D76193">
        <w:t xml:space="preserve">. </w:t>
      </w:r>
    </w:p>
    <w:p w:rsidR="00D76193" w:rsidRDefault="00D76193">
      <w:r>
        <w:t xml:space="preserve">As such, she has the power </w:t>
      </w:r>
      <w:r w:rsidRPr="00C876DF">
        <w:rPr>
          <w:i/>
        </w:rPr>
        <w:t>to appoint the Bishops, or overseers, of that Church</w:t>
      </w:r>
      <w:r>
        <w:t>.</w:t>
      </w:r>
      <w:r w:rsidR="00D52B37">
        <w:t xml:space="preserve"> </w:t>
      </w:r>
      <w:r>
        <w:t xml:space="preserve">Of course, as every intelligent Presbyterian should know, this is in direct violation of a fundamental </w:t>
      </w:r>
      <w:r w:rsidR="00D52B37">
        <w:t xml:space="preserve">Biblical </w:t>
      </w:r>
      <w:r>
        <w:t xml:space="preserve">doctrine: </w:t>
      </w:r>
      <w:r w:rsidR="008741FC">
        <w:t xml:space="preserve">that of </w:t>
      </w:r>
      <w:r>
        <w:t xml:space="preserve">the Headship of Christ </w:t>
      </w:r>
      <w:r w:rsidR="008741FC">
        <w:t xml:space="preserve">over his own church. Subsequent to his resurrection, Christ </w:t>
      </w:r>
      <w:r>
        <w:t>was crowned and appointed as King over Zion</w:t>
      </w:r>
      <w:r w:rsidR="00BC0DA9">
        <w:t xml:space="preserve"> (the church)</w:t>
      </w:r>
      <w:r>
        <w:t xml:space="preserve"> by God himself</w:t>
      </w:r>
      <w:r w:rsidR="00BC0DA9">
        <w:t xml:space="preserve"> (note </w:t>
      </w:r>
      <w:r w:rsidR="003C1AC4">
        <w:t xml:space="preserve">that, in the light of what we have seen already, </w:t>
      </w:r>
      <w:r w:rsidR="00BC0DA9">
        <w:t>the</w:t>
      </w:r>
      <w:r w:rsidR="003C1AC4">
        <w:t>re is a</w:t>
      </w:r>
      <w:r w:rsidR="00BC0DA9">
        <w:t xml:space="preserve"> double Headship: over the State and over the Church). As a result, the</w:t>
      </w:r>
      <w:r w:rsidR="00E35C22">
        <w:t xml:space="preserve"> doctrine, </w:t>
      </w:r>
      <w:r>
        <w:t xml:space="preserve">worship and government </w:t>
      </w:r>
      <w:r w:rsidR="00BC0DA9">
        <w:t xml:space="preserve">of the church </w:t>
      </w:r>
      <w:r w:rsidR="00400213">
        <w:t>are</w:t>
      </w:r>
      <w:r>
        <w:t xml:space="preserve"> prescribed by </w:t>
      </w:r>
      <w:r w:rsidR="00BC0DA9">
        <w:t xml:space="preserve">Christ </w:t>
      </w:r>
      <w:r w:rsidR="00BC0DA9" w:rsidRPr="00BC0DA9">
        <w:rPr>
          <w:i/>
        </w:rPr>
        <w:t>alone</w:t>
      </w:r>
      <w:r w:rsidR="00D00D91">
        <w:t xml:space="preserve"> – </w:t>
      </w:r>
      <w:r>
        <w:t>through his Word</w:t>
      </w:r>
      <w:r w:rsidR="00BC0DA9">
        <w:t>.</w:t>
      </w:r>
      <w:r>
        <w:t xml:space="preserve"> No power on earth, whether in London</w:t>
      </w:r>
      <w:r w:rsidR="00E35C22">
        <w:t>, Edinburgh</w:t>
      </w:r>
      <w:r>
        <w:t xml:space="preserve"> or in the Vatican, is allowed to intrude into this sacred Headship</w:t>
      </w:r>
      <w:r w:rsidR="00D52B37">
        <w:t>.</w:t>
      </w:r>
      <w:r>
        <w:t xml:space="preserve"> </w:t>
      </w:r>
    </w:p>
    <w:p w:rsidR="00BC0DA9" w:rsidRDefault="00D76193">
      <w:r>
        <w:t xml:space="preserve">Furthermore, </w:t>
      </w:r>
      <w:r w:rsidR="008741FC">
        <w:t xml:space="preserve">according to the British Constitution, </w:t>
      </w:r>
      <w:r w:rsidR="00D52B37">
        <w:t>the Monarch</w:t>
      </w:r>
      <w:r>
        <w:t xml:space="preserve"> also has the power </w:t>
      </w:r>
      <w:r w:rsidRPr="00C876DF">
        <w:rPr>
          <w:i/>
        </w:rPr>
        <w:t xml:space="preserve">to appoint these Bishops to a seat in Parliament </w:t>
      </w:r>
      <w:r>
        <w:t xml:space="preserve">– where they exercise </w:t>
      </w:r>
      <w:r w:rsidR="008741FC">
        <w:t xml:space="preserve">political and civil </w:t>
      </w:r>
      <w:r>
        <w:t>rule over Scotland as wel</w:t>
      </w:r>
      <w:r w:rsidR="00BC0DA9">
        <w:t>l as</w:t>
      </w:r>
      <w:r w:rsidR="00E35C22">
        <w:t xml:space="preserve"> over </w:t>
      </w:r>
      <w:r w:rsidR="00BC0DA9">
        <w:t xml:space="preserve">England, </w:t>
      </w:r>
      <w:r w:rsidR="003C1AC4">
        <w:t xml:space="preserve">Northern </w:t>
      </w:r>
      <w:r w:rsidR="00BC0DA9">
        <w:t>Ireland and Wales!</w:t>
      </w:r>
    </w:p>
    <w:p w:rsidR="00D76193" w:rsidRDefault="003C1AC4">
      <w:r>
        <w:t>So, by the terms of the c</w:t>
      </w:r>
      <w:r w:rsidR="00B71BF2">
        <w:t xml:space="preserve">onstitution, this Kingly </w:t>
      </w:r>
      <w:r w:rsidR="008741FC">
        <w:t>ecclesiastical power</w:t>
      </w:r>
      <w:r w:rsidR="00BC0DA9">
        <w:t>,</w:t>
      </w:r>
      <w:r w:rsidR="00D52B37">
        <w:t xml:space="preserve"> wielded over the Church of England</w:t>
      </w:r>
      <w:r w:rsidR="00BC0DA9">
        <w:t>,</w:t>
      </w:r>
      <w:r w:rsidR="008741FC">
        <w:t xml:space="preserve"> is extended into the civil realm</w:t>
      </w:r>
      <w:r w:rsidR="00BC0DA9">
        <w:t xml:space="preserve"> with the result that </w:t>
      </w:r>
      <w:r w:rsidR="00D52B37">
        <w:t>the citizens of</w:t>
      </w:r>
      <w:r w:rsidR="008741FC">
        <w:t xml:space="preserve"> supposedly free nation</w:t>
      </w:r>
      <w:r w:rsidR="00C876DF">
        <w:t>s</w:t>
      </w:r>
      <w:r w:rsidR="00BC0DA9">
        <w:t xml:space="preserve"> (of which</w:t>
      </w:r>
      <w:r w:rsidR="00C876DF">
        <w:t xml:space="preserve"> Scotland is supposed to </w:t>
      </w:r>
      <w:r w:rsidR="00B71BF2">
        <w:t xml:space="preserve">be </w:t>
      </w:r>
      <w:r w:rsidR="00C876DF">
        <w:t>one</w:t>
      </w:r>
      <w:r w:rsidR="00BC0DA9">
        <w:t>)</w:t>
      </w:r>
      <w:r w:rsidR="00D52B37">
        <w:t xml:space="preserve"> </w:t>
      </w:r>
      <w:r w:rsidR="008741FC">
        <w:t>are ruled by ecclesiastical officers who ought to have no existen</w:t>
      </w:r>
      <w:r w:rsidR="00D52B37">
        <w:t xml:space="preserve">ce </w:t>
      </w:r>
      <w:r w:rsidR="00D00D91">
        <w:t xml:space="preserve">whatsoever </w:t>
      </w:r>
      <w:r w:rsidR="00D52B37">
        <w:t>according to the Word of God!</w:t>
      </w:r>
    </w:p>
    <w:p w:rsidR="00C876DF" w:rsidRDefault="00C876DF"/>
    <w:p w:rsidR="00005E12" w:rsidRPr="00A51B0A" w:rsidRDefault="00C876DF" w:rsidP="00A51B0A">
      <w:pPr>
        <w:pStyle w:val="ListParagraph"/>
        <w:numPr>
          <w:ilvl w:val="0"/>
          <w:numId w:val="2"/>
        </w:numPr>
        <w:rPr>
          <w:b/>
          <w:sz w:val="24"/>
          <w:szCs w:val="24"/>
        </w:rPr>
      </w:pPr>
      <w:r w:rsidRPr="00A51B0A">
        <w:rPr>
          <w:b/>
          <w:sz w:val="24"/>
          <w:szCs w:val="24"/>
        </w:rPr>
        <w:t>A Serious</w:t>
      </w:r>
      <w:r w:rsidR="00B74FF1" w:rsidRPr="00A51B0A">
        <w:rPr>
          <w:b/>
          <w:sz w:val="24"/>
          <w:szCs w:val="24"/>
        </w:rPr>
        <w:t xml:space="preserve"> Violation</w:t>
      </w:r>
    </w:p>
    <w:p w:rsidR="00BC0DA9" w:rsidRDefault="00E35C22">
      <w:r>
        <w:t xml:space="preserve">A deeper problem still lies in the fact that </w:t>
      </w:r>
      <w:r w:rsidR="00005E12">
        <w:t>new form of the British Constitution</w:t>
      </w:r>
      <w:r w:rsidR="00BC0DA9">
        <w:t xml:space="preserve"> </w:t>
      </w:r>
      <w:r w:rsidR="00BC0DA9" w:rsidRPr="00E35C22">
        <w:rPr>
          <w:i/>
        </w:rPr>
        <w:t>is in violation of a previous constitution adopted, under oath, before God.</w:t>
      </w:r>
    </w:p>
    <w:p w:rsidR="00BC0DA9" w:rsidRPr="00BC0DA9" w:rsidRDefault="00BC0DA9" w:rsidP="00BC0DA9">
      <w:r>
        <w:t>The current constitutional arrangements date from the so-called ‘Glorious Revolution’ of 1688 and, as well as including ancient documents such as the Magna Carta and Habeus Corpus, consist</w:t>
      </w:r>
      <w:r w:rsidR="00B71BF2">
        <w:t>s</w:t>
      </w:r>
      <w:r>
        <w:t xml:space="preserve"> of </w:t>
      </w:r>
      <w:r w:rsidRPr="00BC0DA9">
        <w:t xml:space="preserve">the Bill of Rights (1689), the Act of Settlement (1701), </w:t>
      </w:r>
      <w:r w:rsidR="00E35C22">
        <w:t>the Acts of Union (</w:t>
      </w:r>
      <w:r>
        <w:t>1706</w:t>
      </w:r>
      <w:r w:rsidR="00E35C22">
        <w:t xml:space="preserve"> in England</w:t>
      </w:r>
      <w:r>
        <w:t xml:space="preserve"> and 1707</w:t>
      </w:r>
      <w:r w:rsidR="00E35C22">
        <w:t xml:space="preserve"> in Scotland)</w:t>
      </w:r>
      <w:r>
        <w:t xml:space="preserve">; </w:t>
      </w:r>
      <w:r w:rsidRPr="00BC0DA9">
        <w:t>the Parliament Acts (1911, 1949) and the Human Rights Act (1998).</w:t>
      </w:r>
    </w:p>
    <w:p w:rsidR="00B71BF2" w:rsidRDefault="00387B10">
      <w:r>
        <w:t xml:space="preserve">However, it is almost completely forgotten that </w:t>
      </w:r>
      <w:r w:rsidR="00447C6F">
        <w:t>all of these documents from 1689 onwards ar</w:t>
      </w:r>
      <w:r>
        <w:t xml:space="preserve">e in </w:t>
      </w:r>
      <w:r w:rsidR="00005E12" w:rsidRPr="00005E12">
        <w:rPr>
          <w:i/>
        </w:rPr>
        <w:t>express violation of the previous constitutional documents governing Scotland</w:t>
      </w:r>
      <w:r w:rsidR="00C876DF">
        <w:t>. These were:</w:t>
      </w:r>
      <w:r w:rsidR="00005E12">
        <w:t xml:space="preserve"> the </w:t>
      </w:r>
      <w:r w:rsidR="00005E12" w:rsidRPr="00005E12">
        <w:rPr>
          <w:i/>
        </w:rPr>
        <w:t>National Covenant</w:t>
      </w:r>
      <w:r w:rsidR="00005E12">
        <w:t xml:space="preserve"> (1638) and the </w:t>
      </w:r>
      <w:r w:rsidR="00005E12" w:rsidRPr="00005E12">
        <w:rPr>
          <w:i/>
        </w:rPr>
        <w:t>Solemn League and Covenant</w:t>
      </w:r>
      <w:r w:rsidR="00C876DF">
        <w:t xml:space="preserve"> (1643). </w:t>
      </w:r>
    </w:p>
    <w:p w:rsidR="00FF740E" w:rsidRDefault="00FF740E" w:rsidP="00044646">
      <w:r w:rsidRPr="00447C6F">
        <w:rPr>
          <w:i/>
        </w:rPr>
        <w:lastRenderedPageBreak/>
        <w:t>The National Covenant</w:t>
      </w:r>
      <w:r>
        <w:t xml:space="preserve"> (1638)</w:t>
      </w:r>
      <w:r w:rsidR="00044646">
        <w:t xml:space="preserve"> – in its essence, a renewal of a previous covenant dated from 1581 – </w:t>
      </w:r>
      <w:r w:rsidR="00260CF9">
        <w:t xml:space="preserve">re-affirmed the Scots Confession of Faith, </w:t>
      </w:r>
      <w:r w:rsidR="00044646">
        <w:t>vigorously asserted the independence of the church from civil interference and recounted the various Acts of Parliament which had condemned Roman Catholicis</w:t>
      </w:r>
      <w:r w:rsidR="00260CF9">
        <w:t xml:space="preserve">m as well as other innovations – </w:t>
      </w:r>
      <w:r w:rsidR="00044646">
        <w:t>particularly in the worship of the church.</w:t>
      </w:r>
    </w:p>
    <w:p w:rsidR="00FF740E" w:rsidRPr="00FF740E" w:rsidRDefault="00FF740E" w:rsidP="00FF740E">
      <w:r w:rsidRPr="00447C6F">
        <w:rPr>
          <w:i/>
        </w:rPr>
        <w:t>The Solemn League and Covenant</w:t>
      </w:r>
      <w:r>
        <w:t xml:space="preserve"> (1643)</w:t>
      </w:r>
      <w:r w:rsidRPr="00FF740E">
        <w:t xml:space="preserve"> was, as its name suggests, not just a military league but a solemn civil and religious covenant which bound the nation as a whole, thr</w:t>
      </w:r>
      <w:r w:rsidR="00044646">
        <w:t>ough its government officials,</w:t>
      </w:r>
      <w:r w:rsidRPr="00FF740E">
        <w:t xml:space="preserve"> to the ‘preservation’ of the ‘doctrine, worship, discipline, and government’ of the Church of Scotland and the ‘reformation’ of religion in the kingdoms of England and Ireland in ‘doctrine, worship</w:t>
      </w:r>
      <w:r w:rsidR="00044646">
        <w:t>, discipline, and government’</w:t>
      </w:r>
      <w:r w:rsidRPr="00FF740E">
        <w:t xml:space="preserve"> according t</w:t>
      </w:r>
      <w:r w:rsidR="00044646">
        <w:t>o the Word of God</w:t>
      </w:r>
      <w:r w:rsidRPr="00FF740E">
        <w:t xml:space="preserve"> and the example of the best reformed Churches. It also bound all parties to endeavour to bring the Churches of God in the three kingdoms to the nearest conjunction and uniformity in all these areas of faith and practice.</w:t>
      </w:r>
    </w:p>
    <w:p w:rsidR="00C876DF" w:rsidRDefault="00C876DF">
      <w:r>
        <w:t xml:space="preserve">Crucially, these Covenants were adopted into the Constitution of both Church </w:t>
      </w:r>
      <w:r w:rsidRPr="00DA3B29">
        <w:rPr>
          <w:i/>
        </w:rPr>
        <w:t>and</w:t>
      </w:r>
      <w:r>
        <w:t xml:space="preserve"> State</w:t>
      </w:r>
      <w:r w:rsidR="00DA3B29">
        <w:t xml:space="preserve"> – and the terms of adoption made plain that they were to be perpetual!</w:t>
      </w:r>
    </w:p>
    <w:p w:rsidR="00044646" w:rsidRDefault="00DA3B29">
      <w:r>
        <w:t xml:space="preserve">First, </w:t>
      </w:r>
      <w:r w:rsidRPr="00B302FE">
        <w:rPr>
          <w:i/>
        </w:rPr>
        <w:t xml:space="preserve">they were adopted into the constitution </w:t>
      </w:r>
      <w:r w:rsidR="00005E12" w:rsidRPr="00B302FE">
        <w:rPr>
          <w:i/>
        </w:rPr>
        <w:t>of the Church of Scotland</w:t>
      </w:r>
      <w:r>
        <w:t xml:space="preserve">. </w:t>
      </w:r>
      <w:r w:rsidR="00FF740E">
        <w:t>In the case of the National Covenant, this was done through its</w:t>
      </w:r>
      <w:r w:rsidR="00005E12">
        <w:t xml:space="preserve"> formal adoption by the </w:t>
      </w:r>
      <w:r>
        <w:t xml:space="preserve">General </w:t>
      </w:r>
      <w:r w:rsidR="00005E12">
        <w:t xml:space="preserve">Assembly </w:t>
      </w:r>
      <w:r w:rsidR="00FF740E">
        <w:t xml:space="preserve">in 1639 </w:t>
      </w:r>
      <w:r w:rsidR="00044646">
        <w:t>by means of a p</w:t>
      </w:r>
      <w:r w:rsidR="00446CD1">
        <w:t xml:space="preserve">ublic oath taken by all </w:t>
      </w:r>
      <w:r w:rsidR="00005E12">
        <w:t>office-bearers</w:t>
      </w:r>
      <w:r w:rsidR="00446CD1">
        <w:t xml:space="preserve"> of the church</w:t>
      </w:r>
      <w:r w:rsidR="00260CF9">
        <w:t>. In the case of the Solemn League and Covenant, it was approved</w:t>
      </w:r>
      <w:r w:rsidR="00447C6F">
        <w:t>, again by the taking of an oath,</w:t>
      </w:r>
      <w:r w:rsidR="00260CF9">
        <w:t xml:space="preserve"> by</w:t>
      </w:r>
      <w:r w:rsidR="00260CF9" w:rsidRPr="00260CF9">
        <w:t xml:space="preserve"> </w:t>
      </w:r>
      <w:r w:rsidR="00260CF9">
        <w:t xml:space="preserve">the </w:t>
      </w:r>
      <w:r w:rsidR="00260CF9" w:rsidRPr="00260CF9">
        <w:t>Gene</w:t>
      </w:r>
      <w:r w:rsidR="00260CF9">
        <w:t xml:space="preserve">ral Assembly in </w:t>
      </w:r>
      <w:r w:rsidR="00260CF9" w:rsidRPr="00260CF9">
        <w:t>1643</w:t>
      </w:r>
      <w:r w:rsidR="003341F1">
        <w:t>.</w:t>
      </w:r>
    </w:p>
    <w:p w:rsidR="003341F1" w:rsidRDefault="003341F1">
      <w:r>
        <w:t xml:space="preserve">Significantly, without taking this oath, </w:t>
      </w:r>
      <w:r w:rsidR="00447C6F">
        <w:t xml:space="preserve">an act </w:t>
      </w:r>
      <w:r>
        <w:t xml:space="preserve">often referred to as ‘taking the Covenants’, no-one could be admitted into office in the Church or indeed be permitted to continue in office. This fact alone, apart from all other considerations, is enough to explode the myth that the Covenants were somehow not considered part of the constitution of the church. </w:t>
      </w:r>
    </w:p>
    <w:p w:rsidR="00005E12" w:rsidRDefault="00DA3B29">
      <w:r>
        <w:t>Second</w:t>
      </w:r>
      <w:r w:rsidRPr="00B302FE">
        <w:rPr>
          <w:i/>
        </w:rPr>
        <w:t>, they</w:t>
      </w:r>
      <w:r w:rsidR="00005E12" w:rsidRPr="00B302FE">
        <w:rPr>
          <w:i/>
        </w:rPr>
        <w:t xml:space="preserve"> were also adopted into the constitution of the land</w:t>
      </w:r>
      <w:r w:rsidR="00FF740E">
        <w:t xml:space="preserve"> – </w:t>
      </w:r>
      <w:r w:rsidR="00B302FE">
        <w:t>again</w:t>
      </w:r>
      <w:r w:rsidR="00FF740E">
        <w:t>,</w:t>
      </w:r>
      <w:r w:rsidR="00B302FE">
        <w:t xml:space="preserve"> </w:t>
      </w:r>
      <w:r w:rsidR="00447C6F">
        <w:t>by means of</w:t>
      </w:r>
      <w:r w:rsidR="00FF740E">
        <w:t xml:space="preserve"> solemn oath. In the case of the National Covenant, this was done by the Scottish Parliament in 1940</w:t>
      </w:r>
      <w:r w:rsidR="00005E12">
        <w:t xml:space="preserve"> </w:t>
      </w:r>
      <w:r w:rsidR="00260CF9">
        <w:t xml:space="preserve">while the Solemn League and Covenant </w:t>
      </w:r>
      <w:r w:rsidR="00FF740E">
        <w:t xml:space="preserve">was adopted by </w:t>
      </w:r>
      <w:r w:rsidR="00005E12">
        <w:t>the Scottish Parliament</w:t>
      </w:r>
      <w:r w:rsidR="00B71BF2">
        <w:t xml:space="preserve"> in 1644</w:t>
      </w:r>
      <w:r w:rsidR="00005E12">
        <w:t xml:space="preserve">. </w:t>
      </w:r>
    </w:p>
    <w:p w:rsidR="00260CF9" w:rsidRPr="00260CF9" w:rsidRDefault="00260CF9" w:rsidP="00260CF9">
      <w:r>
        <w:t xml:space="preserve">It should be noted also that </w:t>
      </w:r>
      <w:r w:rsidRPr="00260CF9">
        <w:rPr>
          <w:i/>
        </w:rPr>
        <w:t>The Solemn League and Covenant</w:t>
      </w:r>
      <w:r w:rsidRPr="00260CF9">
        <w:t xml:space="preserve"> was also </w:t>
      </w:r>
      <w:r w:rsidRPr="00260CF9">
        <w:rPr>
          <w:i/>
        </w:rPr>
        <w:t>adopted by the English Parliament into her own constitution</w:t>
      </w:r>
      <w:r w:rsidRPr="00260CF9">
        <w:t xml:space="preserve"> – </w:t>
      </w:r>
      <w:r w:rsidR="00447C6F">
        <w:t xml:space="preserve">yet </w:t>
      </w:r>
      <w:r w:rsidRPr="00260CF9">
        <w:t xml:space="preserve">again by </w:t>
      </w:r>
      <w:r w:rsidR="003341F1">
        <w:t xml:space="preserve">means of </w:t>
      </w:r>
      <w:r w:rsidRPr="00260CF9">
        <w:t xml:space="preserve">a solemn oath sworn before God – and was later sworn to by the King. Both Houses of </w:t>
      </w:r>
      <w:r w:rsidR="003341F1">
        <w:t>Parliament (</w:t>
      </w:r>
      <w:r w:rsidRPr="00260CF9">
        <w:t>Lords and Commons</w:t>
      </w:r>
      <w:r w:rsidR="003341F1">
        <w:t xml:space="preserve">) rose while the document </w:t>
      </w:r>
      <w:r w:rsidRPr="00260CF9">
        <w:t>was read in St Margaret’s Church, London and, with raised hands, swore to p</w:t>
      </w:r>
      <w:r w:rsidR="003341F1">
        <w:t xml:space="preserve">reserve it. In this way, </w:t>
      </w:r>
      <w:r w:rsidRPr="00260CF9">
        <w:t>this once-famous document, now buried in oblivion, became a foundational constitutional document governing the Kingdoms of Scotland, England and Ireland.</w:t>
      </w:r>
    </w:p>
    <w:p w:rsidR="00005E12" w:rsidRDefault="00005E12">
      <w:r>
        <w:t>According to this Constitution</w:t>
      </w:r>
      <w:r w:rsidR="003341F1">
        <w:t>al arrangement</w:t>
      </w:r>
      <w:r>
        <w:t>, then, the Scottish nation, including its Monarch</w:t>
      </w:r>
      <w:r w:rsidR="00DA3B29">
        <w:t xml:space="preserve"> (who signed the Covenants)</w:t>
      </w:r>
      <w:r>
        <w:t xml:space="preserve"> was bound to preserve and promote Reformed doctrine and Presbyterian government in Scotland and to strive wholeheartedly to establish the same in England and Ireland. </w:t>
      </w:r>
      <w:r w:rsidR="00DA3B29">
        <w:t xml:space="preserve">This constitutional advance, simply because it bound to the truth </w:t>
      </w:r>
      <w:r w:rsidR="00446CD1">
        <w:t xml:space="preserve">of God, </w:t>
      </w:r>
      <w:r w:rsidR="00D00D91">
        <w:t>in the presence of</w:t>
      </w:r>
      <w:r w:rsidR="00DA3B29">
        <w:t xml:space="preserve"> God</w:t>
      </w:r>
      <w:r w:rsidR="00446CD1">
        <w:t>,</w:t>
      </w:r>
      <w:r w:rsidR="00DA3B29">
        <w:t xml:space="preserve"> and pledged allegiance to his Word as the fundamental constitutional document, </w:t>
      </w:r>
      <w:r w:rsidR="00DA3B29" w:rsidRPr="00B302FE">
        <w:rPr>
          <w:i/>
        </w:rPr>
        <w:t>bound Scotland in a perpetual Covenant</w:t>
      </w:r>
      <w:r w:rsidR="00D00D91">
        <w:t xml:space="preserve"> – a</w:t>
      </w:r>
      <w:r w:rsidR="00DA3B29">
        <w:t>s the Marquis of Argyll stated at his martyrdom, ‘God has laid engagements on Scotland and it passes the power of all the magistrates under heaven to absolve from the oath of God’.</w:t>
      </w:r>
    </w:p>
    <w:p w:rsidR="00E46606" w:rsidRDefault="00DA3B29">
      <w:r>
        <w:t xml:space="preserve">Clearly, then, </w:t>
      </w:r>
      <w:r w:rsidR="00387B10">
        <w:t xml:space="preserve">prior to the current arrangements coming into force with the ‘Revolution’, </w:t>
      </w:r>
      <w:r>
        <w:t xml:space="preserve">the </w:t>
      </w:r>
      <w:r w:rsidR="00D00D91">
        <w:t xml:space="preserve">most recent </w:t>
      </w:r>
      <w:r>
        <w:t xml:space="preserve">constitutional documents governing the separate Kingdoms of Scotland, England and Ireland </w:t>
      </w:r>
      <w:r>
        <w:lastRenderedPageBreak/>
        <w:t>were</w:t>
      </w:r>
      <w:r w:rsidR="0066273B">
        <w:t xml:space="preserve"> as follows</w:t>
      </w:r>
      <w:r>
        <w:t xml:space="preserve">: in the case of Scotland, the </w:t>
      </w:r>
      <w:r w:rsidRPr="00DA3B29">
        <w:rPr>
          <w:i/>
        </w:rPr>
        <w:t>National Covenant</w:t>
      </w:r>
      <w:r>
        <w:t xml:space="preserve"> (1643) and </w:t>
      </w:r>
      <w:r w:rsidRPr="00DA3B29">
        <w:rPr>
          <w:i/>
        </w:rPr>
        <w:t>The Solemn League and Covenant</w:t>
      </w:r>
      <w:r>
        <w:t xml:space="preserve"> (1643) and, in the case of Ireland and England (including Wales), </w:t>
      </w:r>
      <w:r w:rsidRPr="00DA3B29">
        <w:rPr>
          <w:i/>
        </w:rPr>
        <w:t>The Solemn League and Covenant</w:t>
      </w:r>
      <w:r>
        <w:t xml:space="preserve"> (1643).</w:t>
      </w:r>
    </w:p>
    <w:p w:rsidR="0062443C" w:rsidRDefault="00DA3B29">
      <w:r>
        <w:t>It cannot be stres</w:t>
      </w:r>
      <w:r w:rsidR="0062443C">
        <w:t>sed enough that when we consider that these Covenants were received in a lawful manner;</w:t>
      </w:r>
      <w:r>
        <w:t xml:space="preserve"> </w:t>
      </w:r>
      <w:r w:rsidR="0062443C">
        <w:t xml:space="preserve">that they were intentionally and explicitly </w:t>
      </w:r>
      <w:r>
        <w:t>adopted as part of the ecclesiastical and civil constitution</w:t>
      </w:r>
      <w:r w:rsidR="0062443C">
        <w:t xml:space="preserve"> of the land; </w:t>
      </w:r>
      <w:r w:rsidR="0062443C" w:rsidRPr="0066273B">
        <w:rPr>
          <w:i/>
        </w:rPr>
        <w:t>that they were taken by all parties with an oath</w:t>
      </w:r>
      <w:r w:rsidR="00387B10">
        <w:t xml:space="preserve">; that they bound to what was lawful and right according to the Word of God </w:t>
      </w:r>
      <w:r w:rsidR="0062443C">
        <w:t xml:space="preserve">and that they (again, intentionally and explicitly) bound posterity – we must conclude that these Covenants became, from the moment of their adoption, </w:t>
      </w:r>
      <w:r w:rsidR="0062443C" w:rsidRPr="00B302FE">
        <w:rPr>
          <w:i/>
        </w:rPr>
        <w:t>the primary constitutional documents governing the land</w:t>
      </w:r>
      <w:r w:rsidR="0062443C">
        <w:t xml:space="preserve">. </w:t>
      </w:r>
    </w:p>
    <w:p w:rsidR="00DA3B29" w:rsidRDefault="0062443C">
      <w:r>
        <w:t xml:space="preserve">In stands to reason then, that any further addition to the British Constitution, from that point, </w:t>
      </w:r>
      <w:r w:rsidRPr="0062443C">
        <w:rPr>
          <w:i/>
        </w:rPr>
        <w:t>should in no way violate the terms of the Covenants</w:t>
      </w:r>
      <w:r>
        <w:t>.</w:t>
      </w:r>
    </w:p>
    <w:p w:rsidR="00BE390C" w:rsidRDefault="0062443C">
      <w:r>
        <w:t>However</w:t>
      </w:r>
      <w:r w:rsidR="00B74FF1">
        <w:t xml:space="preserve">, the </w:t>
      </w:r>
      <w:r w:rsidR="00BE390C">
        <w:t>new Constitutional arrangements</w:t>
      </w:r>
      <w:r>
        <w:t xml:space="preserve"> dating from the </w:t>
      </w:r>
      <w:r w:rsidR="00446CD1">
        <w:t>‘</w:t>
      </w:r>
      <w:r>
        <w:t>Glorious Revolution</w:t>
      </w:r>
      <w:r w:rsidR="00446CD1">
        <w:t>’</w:t>
      </w:r>
      <w:r>
        <w:t xml:space="preserve"> of 1</w:t>
      </w:r>
      <w:r w:rsidR="00387B10">
        <w:t>688 did precisely</w:t>
      </w:r>
      <w:r>
        <w:t xml:space="preserve"> that</w:t>
      </w:r>
      <w:r w:rsidR="00387B10">
        <w:t>. As</w:t>
      </w:r>
      <w:r>
        <w:t xml:space="preserve"> we saw earlier, they est</w:t>
      </w:r>
      <w:r w:rsidR="00387B10">
        <w:t>ablished Prelacy</w:t>
      </w:r>
      <w:r w:rsidR="00B74FF1">
        <w:t xml:space="preserve"> (rule by Bishops) in England and Ireland </w:t>
      </w:r>
      <w:r>
        <w:t xml:space="preserve">as the only form of </w:t>
      </w:r>
      <w:r w:rsidR="00F04222">
        <w:t>c</w:t>
      </w:r>
      <w:r w:rsidR="0066273B">
        <w:t>hurch government (</w:t>
      </w:r>
      <w:r w:rsidR="0066273B" w:rsidRPr="003341F1">
        <w:rPr>
          <w:i/>
        </w:rPr>
        <w:t>in perpetuity</w:t>
      </w:r>
      <w:r w:rsidR="00F04222">
        <w:t xml:space="preserve">); </w:t>
      </w:r>
      <w:r w:rsidR="00B302FE">
        <w:t xml:space="preserve">they </w:t>
      </w:r>
      <w:r w:rsidR="00B74FF1">
        <w:t>establish</w:t>
      </w:r>
      <w:r w:rsidR="00F04222">
        <w:t xml:space="preserve">ed the Monarch </w:t>
      </w:r>
      <w:r w:rsidR="00B74FF1">
        <w:t>as Head of the Church of England</w:t>
      </w:r>
      <w:r w:rsidR="00F04222">
        <w:t xml:space="preserve"> (again, </w:t>
      </w:r>
      <w:r w:rsidR="00F04222" w:rsidRPr="003341F1">
        <w:rPr>
          <w:i/>
        </w:rPr>
        <w:t>in perpetuity</w:t>
      </w:r>
      <w:r w:rsidR="00F04222">
        <w:t>)</w:t>
      </w:r>
      <w:r w:rsidR="00B74FF1">
        <w:t xml:space="preserve"> </w:t>
      </w:r>
      <w:r w:rsidR="00F04222">
        <w:t xml:space="preserve">and enshrined her </w:t>
      </w:r>
      <w:r w:rsidR="00B74FF1">
        <w:t>right to appoint her Bishops into political rule over the new United Kingdom</w:t>
      </w:r>
      <w:r w:rsidR="00447C6F">
        <w:t xml:space="preserve"> of Great Britain</w:t>
      </w:r>
      <w:r w:rsidR="00F04222">
        <w:t>. These new constitutional arrangements</w:t>
      </w:r>
      <w:r w:rsidR="00B74FF1">
        <w:t xml:space="preserve"> – </w:t>
      </w:r>
      <w:r w:rsidR="00F04222">
        <w:t>which the Monarch is bound to uphold - are</w:t>
      </w:r>
      <w:r w:rsidR="00B74FF1">
        <w:t xml:space="preserve"> in clear violation of the </w:t>
      </w:r>
      <w:r w:rsidR="00387B10">
        <w:t xml:space="preserve">then </w:t>
      </w:r>
      <w:r w:rsidR="00B74FF1">
        <w:t xml:space="preserve">existing constitutional arrangements </w:t>
      </w:r>
      <w:r w:rsidR="00F04222">
        <w:t>as outlined in the Covenants</w:t>
      </w:r>
      <w:r w:rsidR="00B74FF1">
        <w:t xml:space="preserve">. </w:t>
      </w:r>
    </w:p>
    <w:p w:rsidR="00E46606" w:rsidRDefault="00E46606">
      <w:r>
        <w:t xml:space="preserve">And, surely, those who </w:t>
      </w:r>
      <w:r w:rsidR="00F04222">
        <w:t xml:space="preserve">adhere in principle to the former Constitution cannot conscientiously </w:t>
      </w:r>
      <w:r w:rsidR="00521398">
        <w:t>and simultaneously, bind themselves</w:t>
      </w:r>
      <w:r w:rsidR="00F04222">
        <w:t xml:space="preserve"> by oath </w:t>
      </w:r>
      <w:r>
        <w:t>to uphold</w:t>
      </w:r>
      <w:r w:rsidR="00F04222">
        <w:t xml:space="preserve"> a contrary Constitution?</w:t>
      </w:r>
    </w:p>
    <w:p w:rsidR="00F04222" w:rsidRDefault="00DC26C5">
      <w:r>
        <w:t xml:space="preserve">So, then, we have </w:t>
      </w:r>
      <w:r w:rsidR="00B74FF1">
        <w:t xml:space="preserve">a </w:t>
      </w:r>
      <w:r w:rsidR="00B74FF1" w:rsidRPr="00F04222">
        <w:rPr>
          <w:i/>
        </w:rPr>
        <w:t>grave omission</w:t>
      </w:r>
      <w:r w:rsidR="00F04222">
        <w:t xml:space="preserve"> (that of an express acknowledgement of the sovereignty of Christ as supreme King)</w:t>
      </w:r>
      <w:r w:rsidR="00B74FF1">
        <w:t xml:space="preserve">, a </w:t>
      </w:r>
      <w:r w:rsidR="00B74FF1" w:rsidRPr="00F04222">
        <w:rPr>
          <w:i/>
        </w:rPr>
        <w:t xml:space="preserve">grave </w:t>
      </w:r>
      <w:r w:rsidRPr="00F04222">
        <w:rPr>
          <w:i/>
        </w:rPr>
        <w:t>intrusion</w:t>
      </w:r>
      <w:r>
        <w:t xml:space="preserve"> </w:t>
      </w:r>
      <w:r w:rsidR="00F04222">
        <w:t>(by the Monarch into the Headship of the Church)</w:t>
      </w:r>
      <w:r w:rsidR="0066273B">
        <w:t xml:space="preserve"> </w:t>
      </w:r>
      <w:r>
        <w:t xml:space="preserve">and a </w:t>
      </w:r>
      <w:r w:rsidRPr="00F04222">
        <w:rPr>
          <w:i/>
        </w:rPr>
        <w:t>grave violation</w:t>
      </w:r>
      <w:r w:rsidR="00F04222">
        <w:rPr>
          <w:i/>
        </w:rPr>
        <w:t xml:space="preserve"> </w:t>
      </w:r>
      <w:r w:rsidR="00F04222" w:rsidRPr="00F04222">
        <w:t>(of the existing Covenanted constitution</w:t>
      </w:r>
      <w:r w:rsidR="00F04222">
        <w:rPr>
          <w:i/>
        </w:rPr>
        <w:t>)</w:t>
      </w:r>
      <w:r>
        <w:t xml:space="preserve">. </w:t>
      </w:r>
    </w:p>
    <w:p w:rsidR="00A51B0A" w:rsidRDefault="00A51B0A"/>
    <w:p w:rsidR="00A51B0A" w:rsidRPr="00A51B0A" w:rsidRDefault="00DE7A62" w:rsidP="00A51B0A">
      <w:pPr>
        <w:pStyle w:val="Heading1"/>
        <w:jc w:val="center"/>
      </w:pPr>
      <w:r>
        <w:t xml:space="preserve">The </w:t>
      </w:r>
      <w:r w:rsidR="00A51B0A" w:rsidRPr="00A51B0A">
        <w:t>Constitution</w:t>
      </w:r>
      <w:r>
        <w:t xml:space="preserve"> of the United Kingdom</w:t>
      </w:r>
      <w:r w:rsidR="00A51B0A" w:rsidRPr="00A51B0A">
        <w:t xml:space="preserve"> and its Oaths</w:t>
      </w:r>
    </w:p>
    <w:p w:rsidR="00A51B0A" w:rsidRDefault="00A51B0A"/>
    <w:p w:rsidR="00B74FF1" w:rsidRDefault="00DC26C5">
      <w:r>
        <w:t>However, the legitima</w:t>
      </w:r>
      <w:r w:rsidR="00F04222">
        <w:t>te question arises: C</w:t>
      </w:r>
      <w:r>
        <w:t>an</w:t>
      </w:r>
      <w:r w:rsidR="00F04222">
        <w:t xml:space="preserve"> we not</w:t>
      </w:r>
      <w:r>
        <w:t xml:space="preserve"> enter Parliament with a view to changing the constitution or, indeed, with a view to restoring it to its original Reformed and Presbyterian foundation according to the former oaths?</w:t>
      </w:r>
    </w:p>
    <w:p w:rsidR="00F04222" w:rsidRDefault="00DC26C5">
      <w:r>
        <w:t>Admittedly, this would be the first instinct of a Reformed Presbyterian</w:t>
      </w:r>
      <w:r w:rsidR="0066273B">
        <w:t xml:space="preserve"> (</w:t>
      </w:r>
      <w:r w:rsidR="00F04222">
        <w:t>traditionally,</w:t>
      </w:r>
      <w:r w:rsidR="0066273B">
        <w:t xml:space="preserve"> and </w:t>
      </w:r>
      <w:r w:rsidR="00F04222">
        <w:t>in spite of the policy of dissent, the most politically aware of all Scottish Presbyterians</w:t>
      </w:r>
      <w:r w:rsidR="0066273B">
        <w:t>)</w:t>
      </w:r>
      <w:r>
        <w:t xml:space="preserve">. </w:t>
      </w:r>
    </w:p>
    <w:p w:rsidR="00DC26C5" w:rsidRDefault="00DC26C5">
      <w:r>
        <w:t>However, there is a problem with this course of action which we need to understand fully before we propose another possible remedy.</w:t>
      </w:r>
      <w:r w:rsidR="00836BA9">
        <w:t xml:space="preserve"> The problem lies in the fact that </w:t>
      </w:r>
      <w:r w:rsidR="00D52B37">
        <w:t>all parts of the Government</w:t>
      </w:r>
      <w:r w:rsidR="00836BA9">
        <w:t xml:space="preserve"> – the Monarch, Parliament and all the executive officers of Government – </w:t>
      </w:r>
      <w:r w:rsidR="00B74FF1">
        <w:t xml:space="preserve">as it is </w:t>
      </w:r>
      <w:r>
        <w:t xml:space="preserve">now </w:t>
      </w:r>
      <w:r w:rsidR="00B74FF1">
        <w:t>estab</w:t>
      </w:r>
      <w:r>
        <w:t>lished constitutionally</w:t>
      </w:r>
      <w:r w:rsidR="00F04222">
        <w:t>,</w:t>
      </w:r>
      <w:r w:rsidR="00B74FF1">
        <w:t xml:space="preserve"> are</w:t>
      </w:r>
      <w:r>
        <w:t xml:space="preserve"> </w:t>
      </w:r>
      <w:r w:rsidRPr="00E46606">
        <w:rPr>
          <w:i/>
        </w:rPr>
        <w:t xml:space="preserve">solemnly bound by oath </w:t>
      </w:r>
      <w:r w:rsidR="00B74FF1" w:rsidRPr="00E46606">
        <w:rPr>
          <w:i/>
        </w:rPr>
        <w:t>to each other</w:t>
      </w:r>
      <w:r w:rsidR="00B74FF1">
        <w:t xml:space="preserve">. </w:t>
      </w:r>
    </w:p>
    <w:p w:rsidR="00F04222" w:rsidRDefault="00DC26C5">
      <w:r>
        <w:t xml:space="preserve">These oaths are the </w:t>
      </w:r>
      <w:r w:rsidRPr="00E46606">
        <w:rPr>
          <w:i/>
        </w:rPr>
        <w:t>Oath of Coronation</w:t>
      </w:r>
      <w:r>
        <w:t xml:space="preserve"> (taken by the Monarch) and the </w:t>
      </w:r>
      <w:r w:rsidRPr="00E46606">
        <w:rPr>
          <w:i/>
        </w:rPr>
        <w:t>Oath of Allegiance</w:t>
      </w:r>
      <w:r>
        <w:t xml:space="preserve"> (taken by her officers of state – including MP’s). </w:t>
      </w:r>
    </w:p>
    <w:p w:rsidR="00DC26C5" w:rsidRDefault="00447C6F">
      <w:r>
        <w:lastRenderedPageBreak/>
        <w:t>Crucially, t</w:t>
      </w:r>
      <w:r w:rsidR="00550B1A">
        <w:t xml:space="preserve">hese two oaths belong together and </w:t>
      </w:r>
      <w:r w:rsidR="00521398">
        <w:t xml:space="preserve">each one </w:t>
      </w:r>
      <w:r w:rsidR="00550B1A">
        <w:t>need</w:t>
      </w:r>
      <w:r w:rsidR="00521398">
        <w:t>s</w:t>
      </w:r>
      <w:r w:rsidR="00550B1A">
        <w:t xml:space="preserve"> to be understood in</w:t>
      </w:r>
      <w:r w:rsidR="00521398">
        <w:t xml:space="preserve"> the light of the </w:t>
      </w:r>
      <w:r w:rsidR="00B302FE">
        <w:t>other:</w:t>
      </w:r>
      <w:r w:rsidR="00521398">
        <w:t xml:space="preserve"> By requiring </w:t>
      </w:r>
      <w:r w:rsidR="00550B1A">
        <w:t xml:space="preserve">the </w:t>
      </w:r>
      <w:r w:rsidR="00550B1A" w:rsidRPr="00F04222">
        <w:rPr>
          <w:i/>
        </w:rPr>
        <w:t>Oath of Coronation</w:t>
      </w:r>
      <w:r w:rsidR="00521398">
        <w:t xml:space="preserve"> from the Monarch</w:t>
      </w:r>
      <w:r w:rsidR="00550B1A">
        <w:t xml:space="preserve">, the people declare to that Monarch the conditions upon which they agree to place the crown on her head. By the </w:t>
      </w:r>
      <w:r w:rsidR="00550B1A" w:rsidRPr="00F04222">
        <w:rPr>
          <w:i/>
        </w:rPr>
        <w:t>Oath of Allegiance</w:t>
      </w:r>
      <w:r w:rsidR="00550B1A">
        <w:t xml:space="preserve">, her officers – including </w:t>
      </w:r>
      <w:r w:rsidR="00BE390C">
        <w:t xml:space="preserve">her </w:t>
      </w:r>
      <w:r w:rsidR="00550B1A">
        <w:t>MP’</w:t>
      </w:r>
      <w:r w:rsidR="00BE390C">
        <w:t xml:space="preserve">s – </w:t>
      </w:r>
      <w:r w:rsidR="00550B1A">
        <w:t>solemnly pledge to support her in the fulfilment of her oat</w:t>
      </w:r>
      <w:r w:rsidR="00174B55">
        <w:t>h and to help her discharge it</w:t>
      </w:r>
      <w:r w:rsidR="00550B1A">
        <w:t xml:space="preserve">. </w:t>
      </w:r>
      <w:r w:rsidR="00DC26C5">
        <w:t>We nee</w:t>
      </w:r>
      <w:r w:rsidR="00550B1A">
        <w:t>d to examine and understand</w:t>
      </w:r>
      <w:r w:rsidR="00DC26C5">
        <w:t xml:space="preserve"> both</w:t>
      </w:r>
      <w:r w:rsidR="00550B1A">
        <w:t xml:space="preserve"> these oaths</w:t>
      </w:r>
      <w:r w:rsidR="00DC26C5">
        <w:t>.</w:t>
      </w:r>
    </w:p>
    <w:p w:rsidR="00174B55" w:rsidRDefault="00174B55">
      <w:pPr>
        <w:rPr>
          <w:b/>
        </w:rPr>
      </w:pPr>
    </w:p>
    <w:p w:rsidR="00765F50" w:rsidRDefault="00765F50">
      <w:pPr>
        <w:rPr>
          <w:b/>
        </w:rPr>
      </w:pPr>
    </w:p>
    <w:p w:rsidR="00DC26C5" w:rsidRPr="00836BA9" w:rsidRDefault="00DC26C5" w:rsidP="00836BA9">
      <w:pPr>
        <w:pStyle w:val="ListParagraph"/>
        <w:numPr>
          <w:ilvl w:val="0"/>
          <w:numId w:val="3"/>
        </w:numPr>
        <w:rPr>
          <w:b/>
          <w:sz w:val="24"/>
          <w:szCs w:val="24"/>
        </w:rPr>
      </w:pPr>
      <w:r w:rsidRPr="00836BA9">
        <w:rPr>
          <w:b/>
          <w:sz w:val="24"/>
          <w:szCs w:val="24"/>
        </w:rPr>
        <w:t>The Oath of Coronation</w:t>
      </w:r>
    </w:p>
    <w:p w:rsidR="00DC26C5" w:rsidRDefault="00DC26C5">
      <w:r>
        <w:t>The British Constitution requires its Head of Government (the Monarch) to take an oath on assuming office.  By this Oath</w:t>
      </w:r>
      <w:r w:rsidR="00447C6F">
        <w:t xml:space="preserve"> of Coronation</w:t>
      </w:r>
      <w:r>
        <w:t>, the Monarch vows several things.</w:t>
      </w:r>
    </w:p>
    <w:p w:rsidR="00595B5E" w:rsidRDefault="00DC26C5">
      <w:r>
        <w:t xml:space="preserve">First of all, she vows to </w:t>
      </w:r>
      <w:r w:rsidR="00991876" w:rsidRPr="00991876">
        <w:rPr>
          <w:iCs/>
        </w:rPr>
        <w:t>govern the</w:t>
      </w:r>
      <w:r w:rsidR="0066273B">
        <w:t xml:space="preserve"> all her territories</w:t>
      </w:r>
      <w:r w:rsidR="00991876" w:rsidRPr="00991876">
        <w:t xml:space="preserve"> </w:t>
      </w:r>
      <w:r w:rsidR="0066273B">
        <w:t>‘</w:t>
      </w:r>
      <w:r w:rsidR="00991876" w:rsidRPr="00991876">
        <w:rPr>
          <w:i/>
        </w:rPr>
        <w:t>according to t</w:t>
      </w:r>
      <w:r w:rsidR="00991876">
        <w:rPr>
          <w:i/>
        </w:rPr>
        <w:t xml:space="preserve">heir respective laws and customs’. </w:t>
      </w:r>
      <w:r w:rsidR="00B302FE">
        <w:t>It is often overlooked that t</w:t>
      </w:r>
      <w:r w:rsidR="00550B1A">
        <w:t>his oath pledges the Monarch to maintain an astonishin</w:t>
      </w:r>
      <w:r w:rsidR="00174B55">
        <w:t xml:space="preserve">g variety of religious beliefs – </w:t>
      </w:r>
      <w:r w:rsidR="00550B1A">
        <w:t>m</w:t>
      </w:r>
      <w:r w:rsidR="00595B5E">
        <w:t>any of them not even Christian!</w:t>
      </w:r>
    </w:p>
    <w:p w:rsidR="00B302FE" w:rsidRDefault="0090621B">
      <w:r>
        <w:t xml:space="preserve">Second, </w:t>
      </w:r>
      <w:r w:rsidR="00BE390C">
        <w:t>she vows to ‘</w:t>
      </w:r>
      <w:r w:rsidR="00BE390C" w:rsidRPr="00174B55">
        <w:rPr>
          <w:i/>
        </w:rPr>
        <w:t>govern according to all the statutes in Parliament’</w:t>
      </w:r>
      <w:r w:rsidR="00BE390C">
        <w:t xml:space="preserve">. And, according to these foundational statutes, </w:t>
      </w:r>
      <w:r>
        <w:t xml:space="preserve">she </w:t>
      </w:r>
      <w:r w:rsidR="00174B55">
        <w:t>is vowing</w:t>
      </w:r>
      <w:r>
        <w:t xml:space="preserve"> to continue as a member of the Church of England</w:t>
      </w:r>
      <w:r w:rsidR="00991876">
        <w:t xml:space="preserve"> (Act of Settlement 1701)</w:t>
      </w:r>
      <w:r>
        <w:t>, to function as the H</w:t>
      </w:r>
      <w:r w:rsidR="00174B55">
        <w:t>e</w:t>
      </w:r>
      <w:r w:rsidR="00991876">
        <w:t xml:space="preserve">ad of that Church and </w:t>
      </w:r>
      <w:r w:rsidR="00595B5E">
        <w:t>to ‘</w:t>
      </w:r>
      <w:r w:rsidR="00595B5E" w:rsidRPr="00521398">
        <w:rPr>
          <w:i/>
        </w:rPr>
        <w:t>maintain and preserve inviolably the settlement of the Church of England, and the doctrine, worship, discipline, and government thereof, as by law established in England (and to) preserve unto the Bishops and Clergy of England, and to the Churches there committed to their charge, all such rights and privileges, as by law do or shall appertain to them or any of them</w:t>
      </w:r>
      <w:r w:rsidR="00595B5E">
        <w:t xml:space="preserve">’. </w:t>
      </w:r>
    </w:p>
    <w:p w:rsidR="00765F50" w:rsidRDefault="0090621B">
      <w:r>
        <w:t xml:space="preserve">In other words, she is bound by oath to hinder what the </w:t>
      </w:r>
      <w:r w:rsidRPr="00446CD1">
        <w:rPr>
          <w:i/>
        </w:rPr>
        <w:t>Solemn League and Covenant</w:t>
      </w:r>
      <w:r>
        <w:t xml:space="preserve"> bound </w:t>
      </w:r>
      <w:r w:rsidR="00387B10">
        <w:t>the Monarch</w:t>
      </w:r>
      <w:r w:rsidR="00174B55">
        <w:t xml:space="preserve"> </w:t>
      </w:r>
      <w:r>
        <w:t>to promote!</w:t>
      </w:r>
      <w:r w:rsidR="00BE390C">
        <w:t xml:space="preserve"> </w:t>
      </w:r>
    </w:p>
    <w:p w:rsidR="0090621B" w:rsidRPr="00991876" w:rsidRDefault="00BE390C">
      <w:pPr>
        <w:rPr>
          <w:i/>
        </w:rPr>
      </w:pPr>
      <w:r>
        <w:t xml:space="preserve">How obvious then, that the current oath-bound constitution is not the same as that which prevailed after the Second Reformation! How obvious </w:t>
      </w:r>
      <w:r w:rsidR="00446CD1">
        <w:t xml:space="preserve">too </w:t>
      </w:r>
      <w:r>
        <w:t>that t</w:t>
      </w:r>
      <w:r w:rsidR="00E46606">
        <w:t xml:space="preserve">he Oath of the </w:t>
      </w:r>
      <w:r w:rsidR="00B302FE">
        <w:t>Coronation contradicts the Oath of the Covenants</w:t>
      </w:r>
      <w:r w:rsidR="00E46606">
        <w:t>!</w:t>
      </w:r>
    </w:p>
    <w:p w:rsidR="00E46606" w:rsidRDefault="00E46606">
      <w:r>
        <w:t>Accordingly, it appears on the face of it, that we cannot be a party to the system which insists on placing the crown on the head of the monarch on these terms.</w:t>
      </w:r>
    </w:p>
    <w:p w:rsidR="00E46606" w:rsidRDefault="00E46606">
      <w:r>
        <w:t>But, is it the case that the oath of Allegiance, sworn by all MP’s, really commit</w:t>
      </w:r>
      <w:r w:rsidR="00174B55">
        <w:t>s</w:t>
      </w:r>
      <w:r w:rsidR="00991876">
        <w:t xml:space="preserve"> to all these</w:t>
      </w:r>
      <w:r>
        <w:t xml:space="preserve"> things? Could it</w:t>
      </w:r>
      <w:r w:rsidR="00446CD1">
        <w:t xml:space="preserve"> not be the case that </w:t>
      </w:r>
      <w:r>
        <w:t>an MP is no</w:t>
      </w:r>
      <w:r w:rsidR="00174B55">
        <w:t>t really compromising true Refor</w:t>
      </w:r>
      <w:r>
        <w:t>med principles or violating the ancient constitutional covenants of the land just by taking office?</w:t>
      </w:r>
    </w:p>
    <w:p w:rsidR="00E46606" w:rsidRDefault="00E46606">
      <w:r>
        <w:t xml:space="preserve">This takes us to the </w:t>
      </w:r>
      <w:r w:rsidR="00446CD1">
        <w:t xml:space="preserve">MP’s </w:t>
      </w:r>
      <w:r>
        <w:t>Oath of Allegiance.</w:t>
      </w:r>
    </w:p>
    <w:p w:rsidR="00174B55" w:rsidRDefault="00174B55">
      <w:pPr>
        <w:rPr>
          <w:b/>
        </w:rPr>
      </w:pPr>
    </w:p>
    <w:p w:rsidR="00E46606" w:rsidRPr="00836BA9" w:rsidRDefault="00E46606" w:rsidP="00836BA9">
      <w:pPr>
        <w:pStyle w:val="ListParagraph"/>
        <w:numPr>
          <w:ilvl w:val="0"/>
          <w:numId w:val="3"/>
        </w:numPr>
        <w:rPr>
          <w:b/>
          <w:sz w:val="24"/>
          <w:szCs w:val="24"/>
        </w:rPr>
      </w:pPr>
      <w:r w:rsidRPr="00836BA9">
        <w:rPr>
          <w:b/>
          <w:sz w:val="24"/>
          <w:szCs w:val="24"/>
        </w:rPr>
        <w:t>The Oath of Allegiance</w:t>
      </w:r>
    </w:p>
    <w:p w:rsidR="00FC5340" w:rsidRDefault="00836BA9" w:rsidP="00FC5340">
      <w:r>
        <w:t xml:space="preserve">As we have noted, </w:t>
      </w:r>
      <w:r w:rsidR="00FC5340">
        <w:t xml:space="preserve">a person elected by any group of </w:t>
      </w:r>
      <w:r w:rsidR="005463C9">
        <w:t>peop</w:t>
      </w:r>
      <w:r w:rsidR="005C5D6A">
        <w:t xml:space="preserve">le </w:t>
      </w:r>
      <w:r w:rsidR="00446CD1">
        <w:t xml:space="preserve">to represent them in Parliament </w:t>
      </w:r>
      <w:r w:rsidR="005C5D6A">
        <w:t>can only take his seat as a M</w:t>
      </w:r>
      <w:r w:rsidR="005463C9">
        <w:t xml:space="preserve">ember of </w:t>
      </w:r>
      <w:r w:rsidR="00FC5340">
        <w:t xml:space="preserve">Parliament on the express condition that he swears the Oath of Allegiance to the British Crown – as the constitutional head of the United Kingdom and the protector </w:t>
      </w:r>
      <w:r w:rsidR="00FC5340">
        <w:lastRenderedPageBreak/>
        <w:t>of that constitution.</w:t>
      </w:r>
      <w:r>
        <w:t xml:space="preserve"> Anyone </w:t>
      </w:r>
      <w:r w:rsidR="00387B10">
        <w:t>e</w:t>
      </w:r>
      <w:r>
        <w:t xml:space="preserve">lected and </w:t>
      </w:r>
      <w:r w:rsidR="00FC5340">
        <w:t xml:space="preserve">attempting to take his seat </w:t>
      </w:r>
      <w:r>
        <w:t>in the House without taking the Oath</w:t>
      </w:r>
      <w:r w:rsidR="00FC5340">
        <w:t xml:space="preserve"> is liable to punishment – including forfeiture of his right to the seat.</w:t>
      </w:r>
    </w:p>
    <w:p w:rsidR="005463C9" w:rsidRDefault="00FC5340" w:rsidP="00FC5340">
      <w:r>
        <w:t>Of course, the electorate know</w:t>
      </w:r>
      <w:r w:rsidR="00836BA9">
        <w:t>, or should know,</w:t>
      </w:r>
      <w:r>
        <w:t xml:space="preserve"> that the first act which th</w:t>
      </w:r>
      <w:r w:rsidR="005C5D6A">
        <w:t>eir elected representative would need</w:t>
      </w:r>
      <w:r>
        <w:t xml:space="preserve"> to perform</w:t>
      </w:r>
      <w:r w:rsidR="005463C9">
        <w:t xml:space="preserve"> in order to become a Member of Parliament</w:t>
      </w:r>
      <w:r w:rsidR="00387B10">
        <w:t xml:space="preserve"> would be to take the</w:t>
      </w:r>
      <w:r w:rsidR="005C5D6A">
        <w:t xml:space="preserve"> Oath of Al</w:t>
      </w:r>
      <w:r>
        <w:t xml:space="preserve">legiance to the Monarch – </w:t>
      </w:r>
      <w:r w:rsidR="00836BA9">
        <w:t xml:space="preserve">not to the Monarch as a </w:t>
      </w:r>
      <w:r>
        <w:t>person, but</w:t>
      </w:r>
      <w:r w:rsidR="005463C9">
        <w:t xml:space="preserve"> to her and her ‘heirs and successors’ </w:t>
      </w:r>
      <w:r w:rsidR="005C5D6A">
        <w:t>explicitly</w:t>
      </w:r>
      <w:r w:rsidR="005463C9">
        <w:t xml:space="preserve"> ‘</w:t>
      </w:r>
      <w:r w:rsidR="005463C9" w:rsidRPr="005463C9">
        <w:rPr>
          <w:i/>
        </w:rPr>
        <w:t>according to law’</w:t>
      </w:r>
      <w:r w:rsidR="005463C9">
        <w:rPr>
          <w:i/>
        </w:rPr>
        <w:t>.</w:t>
      </w:r>
      <w:r w:rsidR="005463C9">
        <w:t xml:space="preserve"> </w:t>
      </w:r>
      <w:r w:rsidR="00521398">
        <w:t>Now, if it is wrong and</w:t>
      </w:r>
      <w:r w:rsidR="00836BA9">
        <w:t xml:space="preserve"> for someone to take this oath, on the basis of an existing allegiance to contrary principles, then r</w:t>
      </w:r>
      <w:r w:rsidR="005463C9">
        <w:t>eason alone, altogether apart from scriptural principles, should tel</w:t>
      </w:r>
      <w:r w:rsidR="00521398">
        <w:t>l us that it is wrong</w:t>
      </w:r>
      <w:r w:rsidR="005463C9">
        <w:t xml:space="preserve"> to commission others to do</w:t>
      </w:r>
      <w:r w:rsidR="00521398">
        <w:t xml:space="preserve"> what would be wrong </w:t>
      </w:r>
      <w:r w:rsidR="005463C9">
        <w:t xml:space="preserve">for us to do ourselves. </w:t>
      </w:r>
    </w:p>
    <w:p w:rsidR="002146AA" w:rsidRDefault="005463C9" w:rsidP="00FC5340">
      <w:r>
        <w:t>Hence, on the ground of the nature of the Constitution and the terms of the Oath of Coronation (which b</w:t>
      </w:r>
      <w:r w:rsidR="005C5D6A">
        <w:t>inds the Sovereign to support that constitution</w:t>
      </w:r>
      <w:r>
        <w:t>) as well as</w:t>
      </w:r>
      <w:r w:rsidR="00387B10">
        <w:t xml:space="preserve"> the terms of</w:t>
      </w:r>
      <w:r>
        <w:t xml:space="preserve"> the Oath of Allegiance (which binds her government Ministers to support her in doing so) it seems difficult to avoid the conclusion that th</w:t>
      </w:r>
      <w:r w:rsidR="009B688C">
        <w:t>e true heirs of the oath-bound C</w:t>
      </w:r>
      <w:r>
        <w:t>ovenanters</w:t>
      </w:r>
      <w:r w:rsidR="002146AA">
        <w:t xml:space="preserve"> (whoever they consider themselves to be)</w:t>
      </w:r>
      <w:r>
        <w:t xml:space="preserve"> </w:t>
      </w:r>
      <w:r w:rsidRPr="009B688C">
        <w:rPr>
          <w:i/>
        </w:rPr>
        <w:t>ought not to participate in ele</w:t>
      </w:r>
      <w:r w:rsidR="002146AA" w:rsidRPr="009B688C">
        <w:rPr>
          <w:i/>
        </w:rPr>
        <w:t>c</w:t>
      </w:r>
      <w:r w:rsidRPr="009B688C">
        <w:rPr>
          <w:i/>
        </w:rPr>
        <w:t>ting Members of Parliament to</w:t>
      </w:r>
      <w:r w:rsidR="002146AA" w:rsidRPr="009B688C">
        <w:rPr>
          <w:i/>
        </w:rPr>
        <w:t xml:space="preserve"> the Parliament of the United Kingdom</w:t>
      </w:r>
      <w:r w:rsidR="005C5D6A" w:rsidRPr="009B688C">
        <w:rPr>
          <w:i/>
        </w:rPr>
        <w:t xml:space="preserve"> as it is currently constituted</w:t>
      </w:r>
      <w:r w:rsidR="002146AA">
        <w:t>.</w:t>
      </w:r>
    </w:p>
    <w:p w:rsidR="002146AA" w:rsidRDefault="002146AA" w:rsidP="00FC5340">
      <w:r>
        <w:t>Before looking at alternative courses of political action, it is worth examining objections to this position to see whether or not it is the true positio</w:t>
      </w:r>
      <w:r w:rsidR="00BD0C28">
        <w:t>n</w:t>
      </w:r>
      <w:r w:rsidR="00521398">
        <w:t xml:space="preserve"> that we ought to take</w:t>
      </w:r>
      <w:r w:rsidR="00BD0C28">
        <w:t xml:space="preserve">.  After all, dissent is radical political </w:t>
      </w:r>
      <w:r w:rsidR="00BD0C28" w:rsidRPr="00BD0C28">
        <w:rPr>
          <w:i/>
        </w:rPr>
        <w:t>activity</w:t>
      </w:r>
      <w:r w:rsidR="00387B10">
        <w:t xml:space="preserve"> (it</w:t>
      </w:r>
      <w:r w:rsidR="00BD0C28">
        <w:t xml:space="preserve"> only </w:t>
      </w:r>
      <w:r w:rsidR="00BD0C28" w:rsidRPr="00BD0C28">
        <w:rPr>
          <w:i/>
        </w:rPr>
        <w:t>appears</w:t>
      </w:r>
      <w:r w:rsidR="00BD0C28">
        <w:t xml:space="preserve"> to be inactivity) and, if we consider it to be necessary, we need to be sure of our ground</w:t>
      </w:r>
      <w:r>
        <w:t>.</w:t>
      </w:r>
    </w:p>
    <w:p w:rsidR="002146AA" w:rsidRDefault="002146AA" w:rsidP="00FC5340"/>
    <w:p w:rsidR="00FC5340" w:rsidRPr="002146AA" w:rsidRDefault="002146AA" w:rsidP="009B688C">
      <w:pPr>
        <w:pStyle w:val="Heading1"/>
        <w:jc w:val="center"/>
      </w:pPr>
      <w:r w:rsidRPr="002146AA">
        <w:t>Possible Objections to Political Dissent</w:t>
      </w:r>
    </w:p>
    <w:p w:rsidR="001E6B8F" w:rsidRDefault="001E6B8F">
      <w:pPr>
        <w:rPr>
          <w:b/>
        </w:rPr>
      </w:pPr>
    </w:p>
    <w:p w:rsidR="004F5D7B" w:rsidRPr="00F37D80" w:rsidRDefault="009B688C" w:rsidP="00F37D80">
      <w:pPr>
        <w:pStyle w:val="ListParagraph"/>
        <w:numPr>
          <w:ilvl w:val="0"/>
          <w:numId w:val="4"/>
        </w:numPr>
        <w:rPr>
          <w:b/>
          <w:sz w:val="24"/>
          <w:szCs w:val="24"/>
        </w:rPr>
      </w:pPr>
      <w:r>
        <w:rPr>
          <w:b/>
          <w:sz w:val="24"/>
          <w:szCs w:val="24"/>
        </w:rPr>
        <w:t xml:space="preserve">The Oath of Allegiance: </w:t>
      </w:r>
      <w:r w:rsidR="004F5D7B" w:rsidRPr="00F37D80">
        <w:rPr>
          <w:b/>
          <w:sz w:val="24"/>
          <w:szCs w:val="24"/>
        </w:rPr>
        <w:t>a mere</w:t>
      </w:r>
      <w:r w:rsidR="00D76E7A">
        <w:rPr>
          <w:b/>
          <w:sz w:val="24"/>
          <w:szCs w:val="24"/>
        </w:rPr>
        <w:t xml:space="preserve"> ‘form’?</w:t>
      </w:r>
    </w:p>
    <w:p w:rsidR="00D52B37" w:rsidRDefault="002146AA">
      <w:r>
        <w:t>First, it is sometime held that the Oath should be considered as a mere form marking an entrance into office and that the person taking it should not be ov</w:t>
      </w:r>
      <w:r w:rsidR="00836BA9">
        <w:t xml:space="preserve">er anxious about whether </w:t>
      </w:r>
      <w:r>
        <w:t>he is bound by its terms</w:t>
      </w:r>
      <w:r w:rsidR="00836BA9">
        <w:t xml:space="preserve"> or not</w:t>
      </w:r>
      <w:r>
        <w:t>.</w:t>
      </w:r>
    </w:p>
    <w:p w:rsidR="002146AA" w:rsidRDefault="002146AA">
      <w:r>
        <w:t xml:space="preserve">This attitude is surprisingly common – and is almost accepted in many Presbyterian </w:t>
      </w:r>
      <w:r w:rsidR="005C5D6A">
        <w:t xml:space="preserve">Churches today where </w:t>
      </w:r>
      <w:r>
        <w:t xml:space="preserve">oaths are taken as a kind of </w:t>
      </w:r>
      <w:r w:rsidR="005C5D6A">
        <w:t>‘</w:t>
      </w:r>
      <w:r>
        <w:t>rite of passage</w:t>
      </w:r>
      <w:r w:rsidR="005C5D6A">
        <w:t>’</w:t>
      </w:r>
      <w:r>
        <w:t xml:space="preserve"> into ecclesiastical office with little regard for what they say and how they bind.</w:t>
      </w:r>
    </w:p>
    <w:p w:rsidR="002146AA" w:rsidRDefault="002146AA">
      <w:r>
        <w:t xml:space="preserve">Of course, if this oath, governing entrance into the Ministry of God in Parliament is a mere form or rite of passage, then how many other oaths are </w:t>
      </w:r>
      <w:r w:rsidR="009B688C">
        <w:t xml:space="preserve">to be considered in </w:t>
      </w:r>
      <w:r>
        <w:t>the same</w:t>
      </w:r>
      <w:r w:rsidR="009B688C">
        <w:t xml:space="preserve"> light</w:t>
      </w:r>
      <w:r>
        <w:t xml:space="preserve">? Is the Oath of Coronation </w:t>
      </w:r>
      <w:r w:rsidR="00836BA9">
        <w:t xml:space="preserve">itself </w:t>
      </w:r>
      <w:r>
        <w:t xml:space="preserve">a </w:t>
      </w:r>
      <w:r w:rsidR="00836BA9">
        <w:t>‘</w:t>
      </w:r>
      <w:r>
        <w:t>form</w:t>
      </w:r>
      <w:r w:rsidR="00836BA9">
        <w:t>’, to be considered as a kind of ‘rite of passage’ into Monarchy</w:t>
      </w:r>
      <w:r>
        <w:t xml:space="preserve">? Or, indeed, the oath administered to jury members or </w:t>
      </w:r>
      <w:r w:rsidR="005C5D6A">
        <w:t xml:space="preserve">to </w:t>
      </w:r>
      <w:r>
        <w:t>witnesses in courtrooms</w:t>
      </w:r>
      <w:r w:rsidR="00836BA9">
        <w:t>? Is the oath taken by men and women</w:t>
      </w:r>
      <w:r>
        <w:t xml:space="preserve"> in marriage</w:t>
      </w:r>
      <w:r w:rsidR="00836BA9">
        <w:t xml:space="preserve"> mere ‘rites of passage’ marking entrance into matrimony</w:t>
      </w:r>
      <w:r w:rsidR="00F37D80">
        <w:t xml:space="preserve"> </w:t>
      </w:r>
      <w:r w:rsidR="009B688C">
        <w:t xml:space="preserve">or, indeed, </w:t>
      </w:r>
      <w:r w:rsidR="00F37D80">
        <w:t>that taken by parents at baptism</w:t>
      </w:r>
      <w:r w:rsidR="00521398">
        <w:t xml:space="preserve"> marking a ‘rite of passage’ into the visible church</w:t>
      </w:r>
      <w:r w:rsidR="00F37D80">
        <w:t>?</w:t>
      </w:r>
    </w:p>
    <w:p w:rsidR="004F5D7B" w:rsidRDefault="002146AA">
      <w:r>
        <w:t>This attitude trivialises</w:t>
      </w:r>
      <w:r w:rsidR="004F5D7B">
        <w:t xml:space="preserve"> an oath – which ought to be held in all reverence and solemnity. </w:t>
      </w:r>
      <w:r w:rsidR="00670D74">
        <w:t xml:space="preserve">An oath, due to its unique solemnity, </w:t>
      </w:r>
      <w:r w:rsidR="004F5D7B">
        <w:t>is administered with special form (usually while witnesses sta</w:t>
      </w:r>
      <w:r w:rsidR="00670D74">
        <w:t xml:space="preserve">nd) and is a </w:t>
      </w:r>
      <w:r w:rsidR="00670D74">
        <w:lastRenderedPageBreak/>
        <w:t>particularly awesome</w:t>
      </w:r>
      <w:r w:rsidR="004F5D7B">
        <w:t xml:space="preserve"> recognition of Jehovah’s right to judge and </w:t>
      </w:r>
      <w:r w:rsidR="00670D74">
        <w:t xml:space="preserve">is, in effect, </w:t>
      </w:r>
      <w:r w:rsidR="004F5D7B" w:rsidRPr="009B688C">
        <w:rPr>
          <w:i/>
        </w:rPr>
        <w:t>a call upon him to act in a special way according to whether the terms of the oath are respected or not</w:t>
      </w:r>
      <w:r w:rsidR="009B688C" w:rsidRPr="009B688C">
        <w:rPr>
          <w:i/>
        </w:rPr>
        <w:t xml:space="preserve"> by those who take it</w:t>
      </w:r>
      <w:r w:rsidR="004F5D7B" w:rsidRPr="009B688C">
        <w:rPr>
          <w:i/>
        </w:rPr>
        <w:t>.</w:t>
      </w:r>
      <w:r w:rsidR="009B688C">
        <w:rPr>
          <w:i/>
        </w:rPr>
        <w:t xml:space="preserve"> </w:t>
      </w:r>
      <w:r w:rsidR="004F5D7B">
        <w:t>Clearly, then, on no account should any oath be considered a matter of form.</w:t>
      </w:r>
    </w:p>
    <w:p w:rsidR="00670D74" w:rsidRDefault="00670D74"/>
    <w:p w:rsidR="00765F50" w:rsidRDefault="00765F50"/>
    <w:p w:rsidR="00765F50" w:rsidRDefault="00765F50"/>
    <w:p w:rsidR="004F5D7B" w:rsidRDefault="004F5D7B" w:rsidP="00F37D80">
      <w:pPr>
        <w:pStyle w:val="ListParagraph"/>
        <w:numPr>
          <w:ilvl w:val="0"/>
          <w:numId w:val="4"/>
        </w:numPr>
      </w:pPr>
      <w:r w:rsidRPr="00F37D80">
        <w:rPr>
          <w:b/>
          <w:sz w:val="24"/>
          <w:szCs w:val="24"/>
        </w:rPr>
        <w:t>The Oath</w:t>
      </w:r>
      <w:r w:rsidR="009B688C">
        <w:rPr>
          <w:b/>
          <w:sz w:val="24"/>
          <w:szCs w:val="24"/>
        </w:rPr>
        <w:t xml:space="preserve"> of Allegiance: </w:t>
      </w:r>
      <w:r w:rsidRPr="00F37D80">
        <w:rPr>
          <w:b/>
          <w:sz w:val="24"/>
          <w:szCs w:val="24"/>
        </w:rPr>
        <w:t>only partially binding</w:t>
      </w:r>
      <w:r>
        <w:t>.</w:t>
      </w:r>
    </w:p>
    <w:p w:rsidR="004F5D7B" w:rsidRDefault="004F5D7B">
      <w:r>
        <w:t>Second, it has</w:t>
      </w:r>
      <w:r w:rsidR="00BD0C28">
        <w:t xml:space="preserve"> sometimes </w:t>
      </w:r>
      <w:r>
        <w:t>been a</w:t>
      </w:r>
      <w:r w:rsidR="00BD0C28">
        <w:t>rgued</w:t>
      </w:r>
      <w:r>
        <w:t xml:space="preserve"> that those who take the Oath of Allegiance are</w:t>
      </w:r>
      <w:r w:rsidR="00BD0C28">
        <w:t xml:space="preserve"> not</w:t>
      </w:r>
      <w:r>
        <w:t xml:space="preserve"> committing themselves to the evils </w:t>
      </w:r>
      <w:r w:rsidR="009B688C">
        <w:t>in the constitution</w:t>
      </w:r>
      <w:r w:rsidR="00BD0C28">
        <w:t xml:space="preserve"> but only to such parts of the constitution</w:t>
      </w:r>
      <w:r>
        <w:t xml:space="preserve"> as they</w:t>
      </w:r>
      <w:r w:rsidR="00BD0C28">
        <w:t xml:space="preserve"> consider good and just</w:t>
      </w:r>
      <w:r>
        <w:t>.</w:t>
      </w:r>
    </w:p>
    <w:p w:rsidR="00E23767" w:rsidRDefault="00BD0C28">
      <w:r>
        <w:t>The glaring difficulty with this argument</w:t>
      </w:r>
      <w:r w:rsidR="004F5D7B">
        <w:t xml:space="preserve"> lies in the fact that the terms of the oath itsel</w:t>
      </w:r>
      <w:r>
        <w:t>f make no allowance for</w:t>
      </w:r>
      <w:r w:rsidR="004F5D7B">
        <w:t xml:space="preserve"> any such liberty of interpretation. And </w:t>
      </w:r>
      <w:r>
        <w:t>that is not to be wondered at. C</w:t>
      </w:r>
      <w:r w:rsidR="004F5D7B">
        <w:t>onsider the consequences of adopting this position: one MP will consider himself bound</w:t>
      </w:r>
      <w:r w:rsidR="00E23767">
        <w:t xml:space="preserve"> to things which his fellow MP – bound by the same terms of the same</w:t>
      </w:r>
      <w:r w:rsidR="00670D74">
        <w:t xml:space="preserve"> oath! – will not see himself</w:t>
      </w:r>
      <w:r w:rsidR="00FF580F">
        <w:t xml:space="preserve"> bound to at all.</w:t>
      </w:r>
      <w:r w:rsidR="00E23767">
        <w:t xml:space="preserve"> One will protect the Monarch’s Headship of the Church of England while his ‘collea</w:t>
      </w:r>
      <w:r w:rsidR="00670D74">
        <w:t xml:space="preserve">gue’ will seek to eradicate it. </w:t>
      </w:r>
      <w:r w:rsidR="00E23767">
        <w:t xml:space="preserve">One will </w:t>
      </w:r>
      <w:r w:rsidR="009B688C">
        <w:t>strive to remove Prelacy</w:t>
      </w:r>
      <w:r w:rsidR="00E23767">
        <w:t xml:space="preserve"> while his colleague – according to the same terms of the same oath! – w</w:t>
      </w:r>
      <w:r w:rsidR="00670D74">
        <w:t xml:space="preserve">ill </w:t>
      </w:r>
      <w:r>
        <w:t>seek to keep it established.</w:t>
      </w:r>
    </w:p>
    <w:p w:rsidR="00E23767" w:rsidRDefault="00BD0C28" w:rsidP="00E23767">
      <w:r>
        <w:t xml:space="preserve">In effect, all the </w:t>
      </w:r>
      <w:r w:rsidR="00E23767">
        <w:t xml:space="preserve">MP’s </w:t>
      </w:r>
      <w:r>
        <w:t>could swear the same allegiance but with potentially widely differing intentions</w:t>
      </w:r>
      <w:r w:rsidR="00B122FD">
        <w:t>. Surely, i</w:t>
      </w:r>
      <w:r w:rsidR="00E23767">
        <w:t xml:space="preserve">n such a case of confusion, would the Monarch not require </w:t>
      </w:r>
      <w:r w:rsidR="00B122FD">
        <w:t>to be protected from</w:t>
      </w:r>
      <w:r w:rsidR="00E23767">
        <w:t xml:space="preserve"> those</w:t>
      </w:r>
      <w:r w:rsidR="00B122FD">
        <w:t xml:space="preserve"> who are vowing allegiance</w:t>
      </w:r>
      <w:r w:rsidR="00E23767">
        <w:t xml:space="preserve">? This kind of oath taking is, in fact, a profanity – but it is now becoming all too common amongst Protestants who used to take delight in charging </w:t>
      </w:r>
      <w:r w:rsidR="00670D74">
        <w:t xml:space="preserve">this kind of behaviour </w:t>
      </w:r>
      <w:r w:rsidR="00E23767">
        <w:t>on Jesuits.</w:t>
      </w:r>
    </w:p>
    <w:p w:rsidR="00E23767" w:rsidRDefault="00E23767" w:rsidP="00E23767"/>
    <w:p w:rsidR="00E23767" w:rsidRPr="00F37D80" w:rsidRDefault="00E23767" w:rsidP="00F37D80">
      <w:pPr>
        <w:pStyle w:val="ListParagraph"/>
        <w:numPr>
          <w:ilvl w:val="0"/>
          <w:numId w:val="4"/>
        </w:numPr>
        <w:rPr>
          <w:b/>
        </w:rPr>
      </w:pPr>
      <w:r w:rsidRPr="00F37D80">
        <w:rPr>
          <w:b/>
          <w:sz w:val="24"/>
          <w:szCs w:val="24"/>
        </w:rPr>
        <w:t>The Oath of Allegiance</w:t>
      </w:r>
      <w:r w:rsidR="009B688C">
        <w:rPr>
          <w:b/>
          <w:sz w:val="24"/>
          <w:szCs w:val="24"/>
        </w:rPr>
        <w:t>: taken</w:t>
      </w:r>
      <w:r w:rsidRPr="00F37D80">
        <w:rPr>
          <w:b/>
          <w:sz w:val="24"/>
          <w:szCs w:val="24"/>
        </w:rPr>
        <w:t xml:space="preserve"> in order to be overthrown</w:t>
      </w:r>
      <w:r w:rsidRPr="00F37D80">
        <w:rPr>
          <w:b/>
        </w:rPr>
        <w:t>.</w:t>
      </w:r>
    </w:p>
    <w:p w:rsidR="00E23767" w:rsidRDefault="00E23767" w:rsidP="00E23767">
      <w:r>
        <w:t>In many respects, this is the most challenging of the objections to political dissent. It is based on the principle that the only way (allegedly) in which a change can be made to the Oath of Allegiance is by striving for such a change from the inside.</w:t>
      </w:r>
    </w:p>
    <w:p w:rsidR="00C23CE3" w:rsidRDefault="00E23767" w:rsidP="00E23767">
      <w:r>
        <w:t>This is the principle according to which the Scottish Socialist</w:t>
      </w:r>
      <w:r w:rsidR="00FF580F">
        <w:t>s</w:t>
      </w:r>
      <w:r>
        <w:t xml:space="preserve"> accepted office in the Scottish Parliament in 1997 – swearing allegiance with a clenched fist (or some similar gesture) in order to demonstrate that they were taking the Oath under some kind of duress and with an express purpose to overthrow it.</w:t>
      </w:r>
      <w:r w:rsidR="00C23CE3">
        <w:t xml:space="preserve"> At least, although this course of action cannot be defended, it has the merit of being open in its intention.</w:t>
      </w:r>
    </w:p>
    <w:p w:rsidR="00C23CE3" w:rsidRDefault="003B1C82" w:rsidP="00E23767">
      <w:r>
        <w:t>Unfortunately, t</w:t>
      </w:r>
      <w:r w:rsidR="00B02105">
        <w:t>he same cannot be said of</w:t>
      </w:r>
      <w:r>
        <w:t xml:space="preserve"> individuals </w:t>
      </w:r>
      <w:r w:rsidR="00B02105">
        <w:t xml:space="preserve">who </w:t>
      </w:r>
      <w:r w:rsidR="00400213">
        <w:t xml:space="preserve">take specific oaths to uphold certain teachings upon their entrance into the ministry of a church while, simultaneously, </w:t>
      </w:r>
      <w:r w:rsidR="00B02105">
        <w:t xml:space="preserve">harbouring the desire to reject these teachings upon their entrance into office. </w:t>
      </w:r>
    </w:p>
    <w:p w:rsidR="00C23CE3" w:rsidRDefault="00B02105" w:rsidP="00E23767">
      <w:r>
        <w:lastRenderedPageBreak/>
        <w:t>In our case, t</w:t>
      </w:r>
      <w:r w:rsidR="00C23CE3">
        <w:t>he argument runs as follows: those who desire a reversion to the original constitution should send good men to Parliament in order to remove the evils of the constitution through constitutional means.</w:t>
      </w:r>
    </w:p>
    <w:p w:rsidR="009B688C" w:rsidRDefault="00C23CE3" w:rsidP="00E23767">
      <w:r>
        <w:t>So, anyone who wished to remove the Queen’s Headship from the Church, the presence of atheists or Bishops (by virtue of office) from civil government</w:t>
      </w:r>
      <w:r w:rsidR="00E23767">
        <w:t xml:space="preserve"> </w:t>
      </w:r>
      <w:r>
        <w:t xml:space="preserve">and </w:t>
      </w:r>
      <w:r w:rsidR="006D755E">
        <w:t xml:space="preserve">who wished </w:t>
      </w:r>
      <w:r>
        <w:t>the restoration of the Covenants</w:t>
      </w:r>
      <w:r w:rsidR="006D755E">
        <w:t xml:space="preserve"> as constitutional documents</w:t>
      </w:r>
      <w:r>
        <w:t xml:space="preserve">, </w:t>
      </w:r>
      <w:r w:rsidR="00670D74">
        <w:t>should stand for election as Member of Parliament.</w:t>
      </w:r>
      <w:r w:rsidR="00F57A82">
        <w:t xml:space="preserve"> However, if a candidate was to stand for office on such a platform and was to be elected, </w:t>
      </w:r>
      <w:r w:rsidR="00B122FD">
        <w:t xml:space="preserve">he would </w:t>
      </w:r>
      <w:r w:rsidR="00F57A82">
        <w:t xml:space="preserve">be required to take the </w:t>
      </w:r>
      <w:r w:rsidR="00B122FD">
        <w:t xml:space="preserve">oath – but </w:t>
      </w:r>
      <w:r w:rsidR="00F57A82">
        <w:t xml:space="preserve">he would do so </w:t>
      </w:r>
      <w:r w:rsidR="006D755E">
        <w:t>with a</w:t>
      </w:r>
      <w:r w:rsidR="00F57A82">
        <w:t xml:space="preserve">n agenda for radical change to the constitution which he is swearing to uphold. </w:t>
      </w:r>
    </w:p>
    <w:p w:rsidR="00446CD1" w:rsidRDefault="00F57A82" w:rsidP="00E23767">
      <w:r>
        <w:t xml:space="preserve">So, in effect, his vow will be </w:t>
      </w:r>
      <w:r w:rsidR="006D755E">
        <w:t xml:space="preserve">as follows: I swear (although I </w:t>
      </w:r>
      <w:r w:rsidR="009B688C">
        <w:t xml:space="preserve">only </w:t>
      </w:r>
      <w:r w:rsidR="00B122FD">
        <w:t>mean this</w:t>
      </w:r>
      <w:r w:rsidR="006D755E">
        <w:t xml:space="preserve"> as a form to qualify me for office) that I will bear faithful and true allegiance to Her Majesty, her Heirs and Successors according to law (but not according to the statutes by which she is invested with the Headship over the Church and with power to appoint Bishops into the civil government of Scotland and Ireland – which laws I propose to strive to abolish). </w:t>
      </w:r>
    </w:p>
    <w:p w:rsidR="00670D74" w:rsidRDefault="006D755E" w:rsidP="00E23767">
      <w:r>
        <w:t xml:space="preserve">Is this course of action ethical? Is it consistent with elementary morality, let alone the standards of God’s Holy Word? Is it consistent with the spirit of the one who taught </w:t>
      </w:r>
      <w:r w:rsidR="009B688C">
        <w:t xml:space="preserve">us </w:t>
      </w:r>
      <w:r>
        <w:t>to be</w:t>
      </w:r>
      <w:r w:rsidR="009B688C">
        <w:t xml:space="preserve"> exceedingly</w:t>
      </w:r>
      <w:r>
        <w:t xml:space="preserve"> careful</w:t>
      </w:r>
      <w:r w:rsidR="00B122FD">
        <w:t>,</w:t>
      </w:r>
      <w:r>
        <w:t xml:space="preserve"> in our</w:t>
      </w:r>
      <w:r w:rsidR="00B122FD">
        <w:t xml:space="preserve"> taking of</w:t>
      </w:r>
      <w:r>
        <w:t xml:space="preserve"> vows</w:t>
      </w:r>
      <w:r w:rsidR="009B688C">
        <w:t>,</w:t>
      </w:r>
      <w:r>
        <w:t xml:space="preserve"> that our ‘yes’ mean</w:t>
      </w:r>
      <w:r w:rsidR="009B688C">
        <w:t>s</w:t>
      </w:r>
      <w:r>
        <w:t xml:space="preserve"> ‘yes’ and our ‘no</w:t>
      </w:r>
      <w:r w:rsidR="009B688C">
        <w:t>’</w:t>
      </w:r>
      <w:r>
        <w:t xml:space="preserve"> mean</w:t>
      </w:r>
      <w:r w:rsidR="009B688C">
        <w:t>s</w:t>
      </w:r>
      <w:r>
        <w:t xml:space="preserve"> ‘no’? Is it the ‘simplicity that is in Christ Jesus’ or the cunning of the serpent?</w:t>
      </w:r>
      <w:r w:rsidR="008A5C4D">
        <w:t xml:space="preserve"> Is it not the very thing the Apostle Paul warned against when he spoke of doing evil in order that good might come?</w:t>
      </w:r>
    </w:p>
    <w:p w:rsidR="008A5C4D" w:rsidRDefault="008A5C4D" w:rsidP="00E23767">
      <w:r w:rsidRPr="00F41C8A">
        <w:t>Fu</w:t>
      </w:r>
      <w:r w:rsidR="00EC1715" w:rsidRPr="00F41C8A">
        <w:t>rthermore</w:t>
      </w:r>
      <w:r w:rsidR="00EC1715">
        <w:t xml:space="preserve">, the acceptance of such a principle – </w:t>
      </w:r>
      <w:r>
        <w:t>that it is right to enter an institution whose laws of constitution we disagree with in or</w:t>
      </w:r>
      <w:r w:rsidR="00EC1715">
        <w:t xml:space="preserve">der to change that institution – </w:t>
      </w:r>
      <w:r>
        <w:t>is a principle which would allow a Reformed and Presbyterian Christian to enter any association in the world. He could enter the Roman Catholic Church (in order to abolish the Papacy)</w:t>
      </w:r>
      <w:r w:rsidR="00EC1715">
        <w:t xml:space="preserve"> and </w:t>
      </w:r>
      <w:r>
        <w:t>the Jehovah’s Witnesses (in order to promote the doctrine of the Divinity of Christ). Significantly, on the principle that the highest amount of good could be achieved by occupying the highest office</w:t>
      </w:r>
      <w:r w:rsidR="0066273B">
        <w:t xml:space="preserve"> in such an association</w:t>
      </w:r>
      <w:r>
        <w:t>, the office of</w:t>
      </w:r>
      <w:r w:rsidR="009B688C">
        <w:t xml:space="preserve"> the Papacy would become an office to covet!</w:t>
      </w:r>
    </w:p>
    <w:p w:rsidR="00EC1715" w:rsidRDefault="00EC1715" w:rsidP="00E23767">
      <w:r>
        <w:t>This principle</w:t>
      </w:r>
      <w:r w:rsidR="009B688C">
        <w:t xml:space="preserve">, thankfully, is </w:t>
      </w:r>
      <w:r>
        <w:t>a principle which all right thinking men and women abhor: swearing to accept the statutes governing an institution while seeking to subvert them is as demoralising and corrupt a system as can be thought of. How unethical for a Conservative by conviction to join the Labour party with a view to subversion! How unethical it would be for a Protestant to cloak himself as a Roman Catholic in order to destroy Roman Catholicism!</w:t>
      </w:r>
    </w:p>
    <w:p w:rsidR="00F4244A" w:rsidRDefault="00F4244A" w:rsidP="00E23767"/>
    <w:p w:rsidR="00F4244A" w:rsidRPr="006F4808" w:rsidRDefault="00F4244A" w:rsidP="00F4244A">
      <w:pPr>
        <w:pStyle w:val="ListParagraph"/>
        <w:numPr>
          <w:ilvl w:val="0"/>
          <w:numId w:val="4"/>
        </w:numPr>
        <w:rPr>
          <w:b/>
          <w:sz w:val="24"/>
          <w:szCs w:val="24"/>
        </w:rPr>
      </w:pPr>
      <w:r w:rsidRPr="006F4808">
        <w:rPr>
          <w:b/>
          <w:sz w:val="24"/>
          <w:szCs w:val="24"/>
        </w:rPr>
        <w:t>T</w:t>
      </w:r>
      <w:r>
        <w:rPr>
          <w:b/>
          <w:sz w:val="24"/>
          <w:szCs w:val="24"/>
        </w:rPr>
        <w:t>he Oath</w:t>
      </w:r>
      <w:r w:rsidR="00EC551B">
        <w:rPr>
          <w:b/>
          <w:sz w:val="24"/>
          <w:szCs w:val="24"/>
        </w:rPr>
        <w:t xml:space="preserve"> of Allegiance: changed with a changing</w:t>
      </w:r>
      <w:r>
        <w:rPr>
          <w:b/>
          <w:sz w:val="24"/>
          <w:szCs w:val="24"/>
        </w:rPr>
        <w:t xml:space="preserve"> constitution</w:t>
      </w:r>
    </w:p>
    <w:p w:rsidR="00F4244A" w:rsidRDefault="00BC451B" w:rsidP="00E23767">
      <w:r>
        <w:t xml:space="preserve">Perhaps </w:t>
      </w:r>
      <w:r w:rsidR="00F4244A">
        <w:t xml:space="preserve">the most persuasive argument for </w:t>
      </w:r>
      <w:r>
        <w:t xml:space="preserve">relaxing the position of the </w:t>
      </w:r>
      <w:r w:rsidR="00F4244A">
        <w:t>c</w:t>
      </w:r>
      <w:r>
        <w:t xml:space="preserve">hurch in this whole area has to do with the fact that the Parliament has altered both the constitution itself as well as the Oath of Allegiance to the Monarch. Indeed, the nature of these changes </w:t>
      </w:r>
      <w:r w:rsidR="00F4244A">
        <w:t xml:space="preserve">did in fact </w:t>
      </w:r>
      <w:r>
        <w:t>le</w:t>
      </w:r>
      <w:r w:rsidR="00F4244A">
        <w:t>a</w:t>
      </w:r>
      <w:r>
        <w:t>d to the RP church relaxing its posi</w:t>
      </w:r>
      <w:r w:rsidR="00C26FBB">
        <w:t xml:space="preserve">tion </w:t>
      </w:r>
      <w:r w:rsidR="00EC551B">
        <w:t>in the 1960’s</w:t>
      </w:r>
      <w:r w:rsidR="00F4244A">
        <w:t>.</w:t>
      </w:r>
    </w:p>
    <w:p w:rsidR="006F4808" w:rsidRDefault="00BC451B" w:rsidP="00E23767">
      <w:r>
        <w:t xml:space="preserve">These changes, </w:t>
      </w:r>
      <w:r w:rsidR="00EC551B">
        <w:t xml:space="preserve">however, </w:t>
      </w:r>
      <w:r>
        <w:t>and their true effect upon the voter and the elected Member of Parl</w:t>
      </w:r>
      <w:r w:rsidR="00F4244A">
        <w:t xml:space="preserve">iament, </w:t>
      </w:r>
      <w:r>
        <w:t>need to be examined more closely</w:t>
      </w:r>
      <w:r w:rsidR="00F4244A">
        <w:t>.</w:t>
      </w:r>
    </w:p>
    <w:p w:rsidR="00C26FBB" w:rsidRDefault="00C26FBB" w:rsidP="00E23767"/>
    <w:p w:rsidR="00F4244A" w:rsidRDefault="00F4244A" w:rsidP="00F32B82">
      <w:r>
        <w:t xml:space="preserve">First, changes to the </w:t>
      </w:r>
      <w:r w:rsidRPr="00EC551B">
        <w:rPr>
          <w:b/>
          <w:i/>
        </w:rPr>
        <w:t>Oath of Allegiance</w:t>
      </w:r>
    </w:p>
    <w:p w:rsidR="00144596" w:rsidRDefault="00BC451B" w:rsidP="00F32B82">
      <w:r>
        <w:t>I</w:t>
      </w:r>
      <w:r w:rsidR="00144596">
        <w:t xml:space="preserve">n 1868, </w:t>
      </w:r>
      <w:r>
        <w:t xml:space="preserve">the form of oath to be taken changed significantly. </w:t>
      </w:r>
      <w:r w:rsidR="00144596">
        <w:t>Prior to that, the terms of allegianc</w:t>
      </w:r>
      <w:r>
        <w:t>e were extraordinarily detailed and, b</w:t>
      </w:r>
      <w:r w:rsidR="00144596">
        <w:t xml:space="preserve">y way of example, </w:t>
      </w:r>
      <w:r>
        <w:t>it is worth noting</w:t>
      </w:r>
      <w:r w:rsidR="00144596">
        <w:t xml:space="preserve"> the following form of the oath which was in pl</w:t>
      </w:r>
      <w:r w:rsidR="00AD31A9">
        <w:t>a</w:t>
      </w:r>
      <w:r w:rsidR="00144596">
        <w:t>ce in the early 1700’s</w:t>
      </w:r>
    </w:p>
    <w:p w:rsidR="00144596" w:rsidRPr="000D6D1F" w:rsidRDefault="00144596" w:rsidP="00144596">
      <w:pPr>
        <w:rPr>
          <w:i/>
        </w:rPr>
      </w:pPr>
      <w:r w:rsidRPr="000D6D1F">
        <w:rPr>
          <w:i/>
        </w:rPr>
        <w:t>‘I, (John Smith),  do truly and sincerely acknowledge, profess, testify and declare in my conscience before God and the world, that our sovereign lord King William is lawful and rightful king of this realm and of all other his majesty's dominions and countries thereunto belonging. And I do solemnly and sincerely declare that I do believe in my conscience that the person pretended to be the prince of Wales during the life of the late King James and since his decease pretending to be and taking upon himself the stile and title of king of England by the name of James the Third, hath not any right or title whatsoever to the crown of this realm or any other the dominions thereto </w:t>
      </w:r>
      <w:bookmarkStart w:id="1" w:name="LF-BK0216-03Page8"/>
      <w:bookmarkEnd w:id="1"/>
      <w:r w:rsidRPr="000D6D1F">
        <w:rPr>
          <w:i/>
        </w:rPr>
        <w:t>belonging. And I do renounce, refuse and abjure any allegiance or obedience to him. And I do swear that I will bear faith and true allegiance to his majesty King William, and him will defend to the utmost of my power against all traitorous conspiracies and attempts whatsoever which shall be made against his person, crown or dignity. And I will do my best endeavours to disclose and make known to his majesty and his successors all treasons and traitorous conspiracies which I shall know to be against him or any of them. And I do faithfully promise to the utmost of my power to support, maintain and defend the limitation and succession of the crown against him the said James and all other persons whatsoever as the same is and stands limited (by an act instituted an act declaring the rights and liberties of the subject and settling the succession of the crown) to his majesty during his majesty's life, and, after his majesty's decease, to the Princess Ann of Denmark and the heirs of her body being Protestants, and for default of issue of the said princess and of his majesty respectively, to the Princess Sophia, electoress and duchess dowager of Hanover, and the heirs of her body being Protestants. And all these things I do plainly and sincerely acknowledge and swear according to these express words by me spoken, and according to the plain and common sense understanding of the same words, without any equivocation, mental evasion or secret reservation whatsoever. And I do make this recognition, acknowledgment, abjuration, renunciation and promise, heartily, willingly and truly, upon the true faith of a Christian. So help me God."</w:t>
      </w:r>
    </w:p>
    <w:p w:rsidR="00AD31A9" w:rsidRDefault="00AD31A9" w:rsidP="00144596">
      <w:r>
        <w:t>In 1868, by the Promissory Oaths Act, the form of the oath was rather dramatically shortened to the following:</w:t>
      </w:r>
    </w:p>
    <w:p w:rsidR="00AD31A9" w:rsidRPr="00A657EB" w:rsidRDefault="00AD31A9" w:rsidP="00BC451B">
      <w:pPr>
        <w:ind w:left="720"/>
        <w:rPr>
          <w:i/>
        </w:rPr>
      </w:pPr>
      <w:r w:rsidRPr="00A657EB">
        <w:rPr>
          <w:i/>
        </w:rPr>
        <w:t>‘</w:t>
      </w:r>
      <w:r w:rsidR="00A657EB">
        <w:rPr>
          <w:i/>
        </w:rPr>
        <w:t xml:space="preserve">I </w:t>
      </w:r>
      <w:r w:rsidRPr="00A657EB">
        <w:rPr>
          <w:i/>
        </w:rPr>
        <w:t>do swear that I will be faithful and bear true allegiance to her majesty Queen Victoria, her heirs and successors, according to law. So help me God.’</w:t>
      </w:r>
      <w:r w:rsidR="00055A7E" w:rsidRPr="00A657EB">
        <w:rPr>
          <w:i/>
        </w:rPr>
        <w:t xml:space="preserve"> </w:t>
      </w:r>
    </w:p>
    <w:p w:rsidR="00055A7E" w:rsidRDefault="00055A7E" w:rsidP="00AD31A9">
      <w:r>
        <w:t xml:space="preserve">This is </w:t>
      </w:r>
      <w:r w:rsidR="00857785">
        <w:t xml:space="preserve">essentially </w:t>
      </w:r>
      <w:r>
        <w:t>the form of oath still in use today:</w:t>
      </w:r>
    </w:p>
    <w:p w:rsidR="00055A7E" w:rsidRPr="00A657EB" w:rsidRDefault="00055A7E" w:rsidP="00BC451B">
      <w:pPr>
        <w:ind w:left="720"/>
        <w:rPr>
          <w:i/>
        </w:rPr>
      </w:pPr>
      <w:r w:rsidRPr="00A657EB">
        <w:rPr>
          <w:i/>
        </w:rPr>
        <w:t xml:space="preserve">‘I swear by Almighty God that I will be faithful </w:t>
      </w:r>
      <w:r w:rsidR="00BC451B" w:rsidRPr="00A657EB">
        <w:rPr>
          <w:i/>
        </w:rPr>
        <w:t xml:space="preserve">and bear true allegiance to Her </w:t>
      </w:r>
      <w:r w:rsidRPr="00A657EB">
        <w:rPr>
          <w:i/>
        </w:rPr>
        <w:t>Majesty Queen Elizabeth, her heirs and successors, according to law</w:t>
      </w:r>
      <w:r w:rsidR="00857785" w:rsidRPr="00A657EB">
        <w:rPr>
          <w:i/>
        </w:rPr>
        <w:t>’</w:t>
      </w:r>
      <w:r w:rsidRPr="00A657EB">
        <w:rPr>
          <w:i/>
        </w:rPr>
        <w:t xml:space="preserve">.  </w:t>
      </w:r>
    </w:p>
    <w:p w:rsidR="00874258" w:rsidRDefault="00F4244A" w:rsidP="00874258">
      <w:r>
        <w:t>It was probably t</w:t>
      </w:r>
      <w:r w:rsidR="00857785">
        <w:t xml:space="preserve">he rather bland nature </w:t>
      </w:r>
      <w:r w:rsidR="00055A7E">
        <w:t>of this oath</w:t>
      </w:r>
      <w:r w:rsidR="00857785">
        <w:t>,</w:t>
      </w:r>
      <w:r w:rsidR="00055A7E">
        <w:t xml:space="preserve"> and </w:t>
      </w:r>
      <w:r w:rsidR="00AD31A9">
        <w:t>its</w:t>
      </w:r>
      <w:r w:rsidR="00857785">
        <w:t xml:space="preserve"> rather </w:t>
      </w:r>
      <w:r>
        <w:t xml:space="preserve">stark lack of specificity, which </w:t>
      </w:r>
      <w:r w:rsidR="00AD31A9">
        <w:t xml:space="preserve">led to </w:t>
      </w:r>
      <w:r>
        <w:t xml:space="preserve">increased </w:t>
      </w:r>
      <w:r w:rsidR="00857785">
        <w:t>reluctance</w:t>
      </w:r>
      <w:r w:rsidR="00AD31A9">
        <w:t xml:space="preserve"> on the part of the Reformed Presbyterian Church of Scotland to b</w:t>
      </w:r>
      <w:r>
        <w:t>e too critical of those who took</w:t>
      </w:r>
      <w:r w:rsidR="00AD31A9">
        <w:t xml:space="preserve"> office of state on its terms.</w:t>
      </w:r>
      <w:r w:rsidR="00055A7E">
        <w:t xml:space="preserve"> After all, it is merely pledging allegiance ‘according to law’. And, of course, the question arises, according to what law?</w:t>
      </w:r>
      <w:r w:rsidR="00857785">
        <w:t xml:space="preserve"> </w:t>
      </w:r>
    </w:p>
    <w:p w:rsidR="00874258" w:rsidRPr="00874258" w:rsidRDefault="00874258" w:rsidP="00874258">
      <w:r>
        <w:lastRenderedPageBreak/>
        <w:t>In other words, w</w:t>
      </w:r>
      <w:r w:rsidRPr="00874258">
        <w:t xml:space="preserve">hat the substance of this reduced oath </w:t>
      </w:r>
      <w:r>
        <w:t xml:space="preserve">really </w:t>
      </w:r>
      <w:r w:rsidRPr="00874258">
        <w:t>amounts to</w:t>
      </w:r>
      <w:r>
        <w:t xml:space="preserve"> is not easy to say. O</w:t>
      </w:r>
      <w:r w:rsidRPr="00874258">
        <w:t xml:space="preserve">ne could </w:t>
      </w:r>
      <w:r w:rsidR="000D6D1F">
        <w:t>almost be</w:t>
      </w:r>
      <w:r w:rsidRPr="00874258">
        <w:t xml:space="preserve"> forgiven for seeing it as not really promising anything more than what every citizen of the land is bound to perform anyway – that is, not to commit treason or sedition.</w:t>
      </w:r>
    </w:p>
    <w:p w:rsidR="00AD31A9" w:rsidRDefault="00A657EB" w:rsidP="00857785">
      <w:r>
        <w:t>Furthermore</w:t>
      </w:r>
      <w:r w:rsidR="00874258">
        <w:t>, it is possible</w:t>
      </w:r>
      <w:r w:rsidR="002C21E4">
        <w:t>, in the light of the constitution,</w:t>
      </w:r>
      <w:r w:rsidR="00874258">
        <w:t xml:space="preserve"> that </w:t>
      </w:r>
      <w:r w:rsidR="00874258" w:rsidRPr="00874258">
        <w:t>the words ‘according to law’</w:t>
      </w:r>
      <w:r w:rsidR="002C21E4">
        <w:t xml:space="preserve"> </w:t>
      </w:r>
      <w:r w:rsidR="00874258" w:rsidRPr="00874258">
        <w:t xml:space="preserve">cover the possibility of the course of succession </w:t>
      </w:r>
      <w:r w:rsidR="00BC451B">
        <w:t xml:space="preserve">to the throne itself </w:t>
      </w:r>
      <w:r w:rsidR="00874258" w:rsidRPr="00874258">
        <w:t>being legally altered</w:t>
      </w:r>
      <w:bookmarkStart w:id="2" w:name="LF-BK0216-03pt01ch002_ftnref1"/>
      <w:bookmarkEnd w:id="2"/>
      <w:r w:rsidR="002C21E4">
        <w:t xml:space="preserve"> – providing the const</w:t>
      </w:r>
      <w:r w:rsidR="00CD7F01">
        <w:t>itution makes provision for that. All of which</w:t>
      </w:r>
      <w:r w:rsidR="00857785">
        <w:t xml:space="preserve"> brings us, naturally, to the changes which have taken place in the constitution of the United Kingdom itself</w:t>
      </w:r>
      <w:r w:rsidR="00EC551B">
        <w:t xml:space="preserve"> – </w:t>
      </w:r>
      <w:r w:rsidR="00EC551B" w:rsidRPr="008F2BCE">
        <w:rPr>
          <w:i/>
        </w:rPr>
        <w:t>which need to be understood in order to appreciate the Oath of Allegiance more effectively</w:t>
      </w:r>
      <w:r w:rsidR="00857785">
        <w:t>.</w:t>
      </w:r>
    </w:p>
    <w:p w:rsidR="00EC551B" w:rsidRDefault="00EC551B" w:rsidP="00857785"/>
    <w:p w:rsidR="00BC451B" w:rsidRDefault="00F4244A" w:rsidP="00857785">
      <w:r>
        <w:t xml:space="preserve">Second, changes to the </w:t>
      </w:r>
      <w:r w:rsidRPr="00EC551B">
        <w:rPr>
          <w:b/>
          <w:i/>
        </w:rPr>
        <w:t>constitution</w:t>
      </w:r>
    </w:p>
    <w:p w:rsidR="00F4244A" w:rsidRDefault="003F2885" w:rsidP="00F4244A">
      <w:r>
        <w:t>Due to changes in the constitution i</w:t>
      </w:r>
      <w:r w:rsidR="00F4244A">
        <w:t>n the latter part of the 19</w:t>
      </w:r>
      <w:r w:rsidR="00F4244A" w:rsidRPr="00F4244A">
        <w:rPr>
          <w:vertAlign w:val="superscript"/>
        </w:rPr>
        <w:t>th</w:t>
      </w:r>
      <w:r w:rsidR="00F4244A">
        <w:t xml:space="preserve"> century and the early part of the 20</w:t>
      </w:r>
      <w:r w:rsidR="00F4244A" w:rsidRPr="00F4244A">
        <w:rPr>
          <w:vertAlign w:val="superscript"/>
        </w:rPr>
        <w:t>th</w:t>
      </w:r>
      <w:r w:rsidR="00F4244A">
        <w:t xml:space="preserve">century, most people would be of the view that </w:t>
      </w:r>
      <w:r w:rsidR="00055A7E">
        <w:t>the constitution</w:t>
      </w:r>
      <w:r w:rsidR="00F4244A">
        <w:t xml:space="preserve"> of the United Kingdom</w:t>
      </w:r>
      <w:r w:rsidR="00055A7E">
        <w:t xml:space="preserve"> has been so altered as to </w:t>
      </w:r>
      <w:r w:rsidR="00F4244A">
        <w:t xml:space="preserve">have </w:t>
      </w:r>
      <w:r w:rsidR="00055A7E">
        <w:t>transfer</w:t>
      </w:r>
      <w:r w:rsidR="00F4244A">
        <w:t>red real</w:t>
      </w:r>
      <w:r w:rsidR="00857785">
        <w:t xml:space="preserve"> sovereignty</w:t>
      </w:r>
      <w:r w:rsidR="00055A7E">
        <w:t xml:space="preserve"> from the Monarch to the Houses of Parliament</w:t>
      </w:r>
      <w:r w:rsidR="00857785">
        <w:t xml:space="preserve"> – particularly, to the House of Commons</w:t>
      </w:r>
      <w:r w:rsidR="00CD7F01">
        <w:t xml:space="preserve"> by the Parliamentary Act</w:t>
      </w:r>
      <w:r w:rsidR="00EC551B">
        <w:t>s</w:t>
      </w:r>
      <w:r w:rsidR="00CD7F01">
        <w:t xml:space="preserve"> of 1911</w:t>
      </w:r>
      <w:r w:rsidR="00EC551B">
        <w:t xml:space="preserve"> and 1949</w:t>
      </w:r>
      <w:r w:rsidR="00857785">
        <w:t xml:space="preserve">. </w:t>
      </w:r>
    </w:p>
    <w:p w:rsidR="00C26FBB" w:rsidRDefault="002C21E4" w:rsidP="00F4244A">
      <w:r>
        <w:t xml:space="preserve">However, </w:t>
      </w:r>
      <w:r w:rsidR="00F4244A">
        <w:t>it can hardly be denied that while that may</w:t>
      </w:r>
      <w:r w:rsidR="00E27934">
        <w:t xml:space="preserve"> be the case in appearance</w:t>
      </w:r>
      <w:r>
        <w:t xml:space="preserve"> and, to some extent, by convention</w:t>
      </w:r>
      <w:r w:rsidR="00E27934">
        <w:t xml:space="preserve"> it does not appear to be the case in law</w:t>
      </w:r>
      <w:r>
        <w:t xml:space="preserve">. </w:t>
      </w:r>
      <w:r w:rsidR="003F2885">
        <w:t>Although the common view would be that</w:t>
      </w:r>
      <w:r w:rsidR="00EC551B">
        <w:t xml:space="preserve"> in</w:t>
      </w:r>
      <w:r w:rsidR="003F2885">
        <w:t xml:space="preserve"> the event of </w:t>
      </w:r>
      <w:r w:rsidR="00EC551B">
        <w:t xml:space="preserve">a ‘stand-off’ between the Crown and the Commons, the Commons would be the winner, </w:t>
      </w:r>
      <w:r>
        <w:t>true Sovereig</w:t>
      </w:r>
      <w:r w:rsidR="00EC551B">
        <w:t xml:space="preserve">nty – in law – </w:t>
      </w:r>
      <w:r w:rsidR="00E27934">
        <w:t>still</w:t>
      </w:r>
      <w:r w:rsidR="00EC551B">
        <w:t xml:space="preserve"> </w:t>
      </w:r>
      <w:r w:rsidR="00E27934">
        <w:t>lies with the Monarch.</w:t>
      </w:r>
      <w:r w:rsidR="00EC551B">
        <w:t xml:space="preserve"> </w:t>
      </w:r>
    </w:p>
    <w:p w:rsidR="00CD7F01" w:rsidRPr="00F4244A" w:rsidRDefault="00C26FBB" w:rsidP="00F4244A">
      <w:pPr>
        <w:rPr>
          <w:b/>
        </w:rPr>
      </w:pPr>
      <w:r>
        <w:t>Here, p</w:t>
      </w:r>
      <w:r w:rsidR="00EC551B">
        <w:t xml:space="preserve">erhaps the decisive point involves Royal </w:t>
      </w:r>
      <w:r w:rsidR="00EC551B" w:rsidRPr="00EC551B">
        <w:rPr>
          <w:i/>
        </w:rPr>
        <w:t>consent</w:t>
      </w:r>
      <w:r w:rsidR="00EC551B">
        <w:t xml:space="preserve"> and Royal </w:t>
      </w:r>
      <w:r w:rsidR="00EC551B" w:rsidRPr="00EC551B">
        <w:rPr>
          <w:i/>
        </w:rPr>
        <w:t>assent</w:t>
      </w:r>
      <w:r w:rsidR="00EC551B">
        <w:t>: despite all the changes, i</w:t>
      </w:r>
      <w:r w:rsidR="00E27934">
        <w:t>t remains a stubborn fact that a</w:t>
      </w:r>
      <w:r w:rsidR="002C21E4">
        <w:t xml:space="preserve">ll Acts approved by Parliament </w:t>
      </w:r>
      <w:r w:rsidR="002C21E4" w:rsidRPr="00EC551B">
        <w:rPr>
          <w:i/>
        </w:rPr>
        <w:t>do not become law</w:t>
      </w:r>
      <w:r w:rsidR="002C21E4">
        <w:t xml:space="preserve"> without Royal </w:t>
      </w:r>
      <w:r w:rsidR="002C21E4" w:rsidRPr="00F4244A">
        <w:rPr>
          <w:i/>
        </w:rPr>
        <w:t>assent</w:t>
      </w:r>
      <w:r w:rsidR="002C21E4">
        <w:t xml:space="preserve"> and</w:t>
      </w:r>
      <w:r w:rsidR="00E27934">
        <w:t>, further</w:t>
      </w:r>
      <w:r w:rsidR="002C21E4">
        <w:t xml:space="preserve">, </w:t>
      </w:r>
      <w:r w:rsidR="00EC551B">
        <w:t xml:space="preserve">and remarkably, </w:t>
      </w:r>
      <w:r w:rsidR="002C21E4" w:rsidRPr="00EC551B">
        <w:t xml:space="preserve">Parliament cannot </w:t>
      </w:r>
      <w:r w:rsidR="00EC551B" w:rsidRPr="00EC551B">
        <w:t xml:space="preserve">even </w:t>
      </w:r>
      <w:r w:rsidR="002C21E4" w:rsidRPr="00EC551B">
        <w:t xml:space="preserve">discuss a matter </w:t>
      </w:r>
      <w:r w:rsidR="002C21E4" w:rsidRPr="00EC551B">
        <w:rPr>
          <w:i/>
        </w:rPr>
        <w:t>which affects the Royal prerogative</w:t>
      </w:r>
      <w:r w:rsidR="00EC551B" w:rsidRPr="00EC551B">
        <w:t xml:space="preserve"> </w:t>
      </w:r>
      <w:r w:rsidR="002C21E4">
        <w:t xml:space="preserve">without Royal </w:t>
      </w:r>
      <w:r w:rsidR="002C21E4" w:rsidRPr="00F4244A">
        <w:rPr>
          <w:i/>
        </w:rPr>
        <w:t>consent</w:t>
      </w:r>
      <w:r>
        <w:t>!</w:t>
      </w:r>
    </w:p>
    <w:p w:rsidR="00CD7F01" w:rsidRPr="00CD7F01" w:rsidRDefault="002F3F2D" w:rsidP="00CD7F01">
      <w:r>
        <w:t>Therefore</w:t>
      </w:r>
      <w:r w:rsidR="00CD7F01">
        <w:t>, while</w:t>
      </w:r>
      <w:r>
        <w:t xml:space="preserve"> it might indeed be the case that</w:t>
      </w:r>
      <w:r w:rsidR="00CD7F01">
        <w:t xml:space="preserve"> </w:t>
      </w:r>
      <w:r w:rsidR="00CD7F01" w:rsidRPr="00CD7F01">
        <w:t>Parliament</w:t>
      </w:r>
      <w:r w:rsidR="00CD7F01">
        <w:t xml:space="preserve">, </w:t>
      </w:r>
      <w:r w:rsidR="00CD7F01" w:rsidRPr="00CD7F01">
        <w:t>in the ordinary form of a Parliamentary Act</w:t>
      </w:r>
      <w:r w:rsidR="00CD7F01">
        <w:t>, could amend or repeal</w:t>
      </w:r>
      <w:r w:rsidR="00CD7F01" w:rsidRPr="00CD7F01">
        <w:t xml:space="preserve"> </w:t>
      </w:r>
      <w:r w:rsidR="00E27934">
        <w:t xml:space="preserve">even </w:t>
      </w:r>
      <w:r w:rsidR="00CD7F01" w:rsidRPr="00CD7F01">
        <w:t>the Act of Settlement itself</w:t>
      </w:r>
      <w:r w:rsidR="00CD562F">
        <w:t xml:space="preserve"> (long considered the most fundamental of all current statutes)</w:t>
      </w:r>
      <w:r w:rsidR="00CD7F01">
        <w:t xml:space="preserve"> it could only debate doing so with Royal </w:t>
      </w:r>
      <w:r w:rsidR="00CD7F01" w:rsidRPr="00CD7F01">
        <w:rPr>
          <w:i/>
        </w:rPr>
        <w:t>consent</w:t>
      </w:r>
      <w:r w:rsidR="00CD7F01">
        <w:t xml:space="preserve"> a</w:t>
      </w:r>
      <w:r>
        <w:t>nd could only legislate to that effect</w:t>
      </w:r>
      <w:r w:rsidR="00CD7F01">
        <w:t xml:space="preserve"> with Royal </w:t>
      </w:r>
      <w:r w:rsidR="00CD7F01" w:rsidRPr="00CD7F01">
        <w:rPr>
          <w:i/>
        </w:rPr>
        <w:t xml:space="preserve">assent </w:t>
      </w:r>
      <w:r w:rsidR="00CD7F01" w:rsidRPr="00CD7F01">
        <w:t>– a</w:t>
      </w:r>
      <w:r w:rsidR="00CD7F01">
        <w:t xml:space="preserve">nd possibly with </w:t>
      </w:r>
      <w:r w:rsidR="00CD7F01" w:rsidRPr="00CD7F01">
        <w:t>the consent of all the other realms under the Monarch’s headship.</w:t>
      </w:r>
    </w:p>
    <w:p w:rsidR="008F2BCE" w:rsidRDefault="00CD7F01" w:rsidP="00AD31A9">
      <w:r>
        <w:t xml:space="preserve">This would appear to mean that </w:t>
      </w:r>
      <w:r w:rsidR="00E27934">
        <w:t xml:space="preserve">taking </w:t>
      </w:r>
      <w:r>
        <w:t>the Oath of Allegiance</w:t>
      </w:r>
      <w:r w:rsidR="00E27934">
        <w:t xml:space="preserve">, according to the current constitution, </w:t>
      </w:r>
      <w:r>
        <w:t>is</w:t>
      </w:r>
      <w:r w:rsidR="00E27934">
        <w:t xml:space="preserve"> effectively</w:t>
      </w:r>
      <w:r>
        <w:t xml:space="preserve"> </w:t>
      </w:r>
      <w:r w:rsidRPr="00CD562F">
        <w:rPr>
          <w:i/>
        </w:rPr>
        <w:t>promising to uphold what the</w:t>
      </w:r>
      <w:r w:rsidR="00E27934" w:rsidRPr="00CD562F">
        <w:rPr>
          <w:i/>
        </w:rPr>
        <w:t xml:space="preserve"> Monarch is promising to uphold </w:t>
      </w:r>
      <w:r w:rsidRPr="00CD562F">
        <w:rPr>
          <w:i/>
        </w:rPr>
        <w:t>until the Monarch</w:t>
      </w:r>
      <w:r w:rsidR="00E27934" w:rsidRPr="00CD562F">
        <w:rPr>
          <w:i/>
        </w:rPr>
        <w:t xml:space="preserve"> herself</w:t>
      </w:r>
      <w:r w:rsidRPr="00CD562F">
        <w:rPr>
          <w:i/>
        </w:rPr>
        <w:t xml:space="preserve"> decides otherwise</w:t>
      </w:r>
      <w:r>
        <w:t>.</w:t>
      </w:r>
      <w:r w:rsidR="00E27934">
        <w:t xml:space="preserve"> After all, the pledge of allegiance is to the Monarch and not to the constitution – which was the alternative pledge advocated forcibly by the late Tony Benn.</w:t>
      </w:r>
    </w:p>
    <w:p w:rsidR="00055A7E" w:rsidRDefault="00E27934" w:rsidP="00AD31A9">
      <w:r>
        <w:t xml:space="preserve">Indeed, it </w:t>
      </w:r>
      <w:r w:rsidR="003F2885">
        <w:t xml:space="preserve">would appear that this </w:t>
      </w:r>
      <w:r>
        <w:t>persistent form of oath, in which allegiance is pledged to the Monarch</w:t>
      </w:r>
      <w:r w:rsidR="00CD562F">
        <w:t xml:space="preserve"> rather than the constitution as such</w:t>
      </w:r>
      <w:r>
        <w:t>, provides the ke</w:t>
      </w:r>
      <w:r w:rsidR="00CD562F">
        <w:t xml:space="preserve">y </w:t>
      </w:r>
      <w:r>
        <w:t>to opening up what lies at the he</w:t>
      </w:r>
      <w:r w:rsidR="00CD562F">
        <w:t>art of the oath of allegiance:</w:t>
      </w:r>
      <w:r>
        <w:t xml:space="preserve"> the pledge to the Monarch</w:t>
      </w:r>
      <w:r w:rsidR="00CD562F">
        <w:t xml:space="preserve"> is not </w:t>
      </w:r>
      <w:r>
        <w:t xml:space="preserve">simply because she represents the constitution, as the Head of Parliament, </w:t>
      </w:r>
      <w:r w:rsidR="00CD562F">
        <w:t>and neither is it simply a pledge to her simply to keep her, and her heirs and successors</w:t>
      </w:r>
      <w:r w:rsidR="002F3F2D">
        <w:t>,</w:t>
      </w:r>
      <w:r w:rsidR="00CD562F">
        <w:t xml:space="preserve"> on the throne. Rather, the pledge is to the </w:t>
      </w:r>
      <w:r w:rsidR="00EC551B" w:rsidRPr="00A657EB">
        <w:rPr>
          <w:i/>
        </w:rPr>
        <w:t>Monarch</w:t>
      </w:r>
      <w:r w:rsidRPr="00A657EB">
        <w:rPr>
          <w:i/>
        </w:rPr>
        <w:t xml:space="preserve"> </w:t>
      </w:r>
      <w:r w:rsidR="002F3F2D" w:rsidRPr="00A657EB">
        <w:rPr>
          <w:i/>
        </w:rPr>
        <w:t xml:space="preserve">in order to retain as hers the particular </w:t>
      </w:r>
      <w:r w:rsidRPr="00A657EB">
        <w:rPr>
          <w:i/>
        </w:rPr>
        <w:t xml:space="preserve">powers </w:t>
      </w:r>
      <w:r w:rsidR="002F3F2D" w:rsidRPr="00A657EB">
        <w:rPr>
          <w:i/>
        </w:rPr>
        <w:t>which belong to her as detailed in the existing constitution</w:t>
      </w:r>
      <w:r w:rsidR="002F3F2D">
        <w:rPr>
          <w:i/>
        </w:rPr>
        <w:t xml:space="preserve"> </w:t>
      </w:r>
      <w:r w:rsidRPr="00A657EB">
        <w:t>and to pledge allegiance to her is particularly</w:t>
      </w:r>
      <w:r w:rsidRPr="00EC551B">
        <w:rPr>
          <w:i/>
        </w:rPr>
        <w:t xml:space="preserve"> to promise to uphold all her prerogatives until she decides she wishes to relinquish them</w:t>
      </w:r>
      <w:r w:rsidR="00CD562F">
        <w:t>.</w:t>
      </w:r>
    </w:p>
    <w:p w:rsidR="00CD7F01" w:rsidRDefault="002F3F2D" w:rsidP="00AD31A9">
      <w:r>
        <w:lastRenderedPageBreak/>
        <w:t xml:space="preserve">Put more simply, </w:t>
      </w:r>
      <w:r w:rsidR="00CD7F01">
        <w:t>the cu</w:t>
      </w:r>
      <w:r>
        <w:t>rrent Oath of Allegiance is an o</w:t>
      </w:r>
      <w:r w:rsidR="00CD7F01">
        <w:t xml:space="preserve">ath to preserve the prerogatives of the Monarch </w:t>
      </w:r>
      <w:r w:rsidR="00CD7F01" w:rsidRPr="00C26FBB">
        <w:rPr>
          <w:i/>
        </w:rPr>
        <w:t>as these are currently invested in her office by the existing constitution</w:t>
      </w:r>
      <w:r w:rsidR="00A947CD">
        <w:t xml:space="preserve"> – which </w:t>
      </w:r>
      <w:r w:rsidR="008F2BCE">
        <w:t xml:space="preserve">prerogatives </w:t>
      </w:r>
      <w:r w:rsidR="00A947CD">
        <w:t>include the Headship of the Church of England and all the rights and privileges, spiritual and temporal, involved in that Headship</w:t>
      </w:r>
      <w:r w:rsidR="00CD7F01">
        <w:t>.</w:t>
      </w:r>
    </w:p>
    <w:p w:rsidR="00CD7F01" w:rsidRDefault="00CD7F01" w:rsidP="00AD31A9">
      <w:r>
        <w:t xml:space="preserve">From the preceding, then, it would appear that </w:t>
      </w:r>
      <w:r w:rsidR="00EC551B">
        <w:t>taking the Oath of Allegiance remains</w:t>
      </w:r>
      <w:r>
        <w:t xml:space="preserve"> inconsistent</w:t>
      </w:r>
      <w:r w:rsidR="001B2630">
        <w:t xml:space="preserve"> with a genuine commitment to the Covenants.</w:t>
      </w:r>
      <w:r>
        <w:t xml:space="preserve"> </w:t>
      </w:r>
    </w:p>
    <w:p w:rsidR="00C26FBB" w:rsidRDefault="00C26FBB" w:rsidP="00AD31A9"/>
    <w:p w:rsidR="00CD562F" w:rsidRDefault="00CD562F" w:rsidP="00CD562F">
      <w:pPr>
        <w:pStyle w:val="Heading1"/>
        <w:jc w:val="center"/>
      </w:pPr>
      <w:r>
        <w:t>Preliminary Conclusion</w:t>
      </w:r>
    </w:p>
    <w:p w:rsidR="00CD562F" w:rsidRPr="00CD562F" w:rsidRDefault="00CD562F" w:rsidP="00CD562F"/>
    <w:p w:rsidR="00D22117" w:rsidRDefault="00D22117" w:rsidP="00AD31A9">
      <w:r>
        <w:t xml:space="preserve">To summarise: Our representative Parliamentary Democracy means that we participate in government by voting; </w:t>
      </w:r>
      <w:r w:rsidR="00A657EB">
        <w:t xml:space="preserve">that </w:t>
      </w:r>
      <w:r>
        <w:t xml:space="preserve">we vote for a representative to represent us in government; </w:t>
      </w:r>
      <w:r w:rsidR="00A657EB">
        <w:t xml:space="preserve">that </w:t>
      </w:r>
      <w:r>
        <w:t>our representative is required by law to swear allegiance to the Monarch as Head and representative of the exi</w:t>
      </w:r>
      <w:r w:rsidR="00A657EB">
        <w:t>sting British constitution; and that</w:t>
      </w:r>
      <w:r>
        <w:t xml:space="preserve"> allegiance involves maintaining the Monarch as Head over the Church and the preservation of her right to appoint Bi</w:t>
      </w:r>
      <w:r w:rsidR="00A657EB">
        <w:t>shops into rule over the nation. T</w:t>
      </w:r>
      <w:r>
        <w:t>his existing British constitution is in clear and deliberate violation of previous oath-bound constitutional Covenants adopted in perpetuity for the nation</w:t>
      </w:r>
      <w:r w:rsidR="002F3F2D">
        <w:t xml:space="preserve"> – which are binding upon us</w:t>
      </w:r>
      <w:r>
        <w:t>.</w:t>
      </w:r>
    </w:p>
    <w:p w:rsidR="00CD562F" w:rsidRDefault="00CD562F" w:rsidP="00AD31A9">
      <w:r>
        <w:t xml:space="preserve">From the foregoing, </w:t>
      </w:r>
      <w:r w:rsidR="002F3F2D">
        <w:t xml:space="preserve">then, </w:t>
      </w:r>
      <w:r>
        <w:t xml:space="preserve">it would appear that the policy of political dissent </w:t>
      </w:r>
      <w:r w:rsidR="00441EBA">
        <w:t>practis</w:t>
      </w:r>
      <w:r w:rsidR="00D22117">
        <w:t>ed</w:t>
      </w:r>
      <w:r>
        <w:t xml:space="preserve"> by the Reformed Presbyterian Church of Scotland up until the 1960’s was not only</w:t>
      </w:r>
      <w:r w:rsidR="00D22117">
        <w:t xml:space="preserve"> justified</w:t>
      </w:r>
      <w:r>
        <w:t xml:space="preserve"> from the time of the Revolution in 1689 until 1868 </w:t>
      </w:r>
      <w:r w:rsidRPr="00A657EB">
        <w:rPr>
          <w:i/>
        </w:rPr>
        <w:t>but that it remains justified now</w:t>
      </w:r>
      <w:r>
        <w:t>.</w:t>
      </w:r>
    </w:p>
    <w:p w:rsidR="008F2BCE" w:rsidRDefault="008F2BCE" w:rsidP="00AD31A9">
      <w:r w:rsidRPr="008F2BCE">
        <w:t xml:space="preserve">It is important to note that it is the Oath, </w:t>
      </w:r>
      <w:r w:rsidRPr="00A657EB">
        <w:rPr>
          <w:i/>
        </w:rPr>
        <w:t>and the Oath alone</w:t>
      </w:r>
      <w:r w:rsidRPr="008F2BCE">
        <w:t xml:space="preserve">, which makes the political process difficult for Reformed Presbyterians. If the </w:t>
      </w:r>
      <w:r>
        <w:t>Oath was modified, the difficulty would disappear and the</w:t>
      </w:r>
      <w:r w:rsidR="0098216F">
        <w:t xml:space="preserve"> freedom to serve would open up.</w:t>
      </w:r>
    </w:p>
    <w:p w:rsidR="00CD562F" w:rsidRDefault="002F3F2D" w:rsidP="00AD31A9">
      <w:r>
        <w:t>Before considering what this means for us in terms of political activity – or inactivity – we need to examine the Treaty of Union, passed into law in Eng</w:t>
      </w:r>
      <w:r w:rsidR="00A23601">
        <w:t>land in 1706 and then in Scotlan</w:t>
      </w:r>
      <w:r>
        <w:t xml:space="preserve">d in 1707. Clearly, this Treaty is a constitutional document. </w:t>
      </w:r>
      <w:r w:rsidR="00A23601">
        <w:t>But h</w:t>
      </w:r>
      <w:r>
        <w:t xml:space="preserve">ow are we to view it? And, should we be involved with the </w:t>
      </w:r>
      <w:r w:rsidR="00A23601">
        <w:t xml:space="preserve">moves to dismantle this Treaty or </w:t>
      </w:r>
      <w:r>
        <w:t>should we affirm</w:t>
      </w:r>
      <w:r w:rsidR="00A23601">
        <w:t xml:space="preserve"> the Treaty?</w:t>
      </w:r>
      <w:r>
        <w:t xml:space="preserve"> </w:t>
      </w:r>
      <w:r w:rsidR="00A23601">
        <w:t>Or</w:t>
      </w:r>
      <w:r>
        <w:t xml:space="preserve"> should we disengage from the process entirely? </w:t>
      </w:r>
    </w:p>
    <w:p w:rsidR="002F3F2D" w:rsidRDefault="002F3F2D" w:rsidP="00AD31A9"/>
    <w:p w:rsidR="002F3F2D" w:rsidRDefault="002F3F2D" w:rsidP="002F3F2D">
      <w:pPr>
        <w:pStyle w:val="Heading1"/>
        <w:jc w:val="center"/>
      </w:pPr>
      <w:r w:rsidRPr="00583569">
        <w:t>The Act of Union of 1707</w:t>
      </w:r>
    </w:p>
    <w:p w:rsidR="002F3F2D" w:rsidRPr="00F37D80" w:rsidRDefault="002F3F2D" w:rsidP="002F3F2D"/>
    <w:p w:rsidR="00DE1137" w:rsidRPr="00DE1137" w:rsidRDefault="00DE1137" w:rsidP="00DE1137">
      <w:pPr>
        <w:pStyle w:val="ListParagraph"/>
        <w:numPr>
          <w:ilvl w:val="0"/>
          <w:numId w:val="11"/>
        </w:numPr>
        <w:rPr>
          <w:b/>
          <w:sz w:val="24"/>
          <w:szCs w:val="24"/>
        </w:rPr>
      </w:pPr>
      <w:r w:rsidRPr="00DE1137">
        <w:rPr>
          <w:b/>
          <w:sz w:val="24"/>
          <w:szCs w:val="24"/>
        </w:rPr>
        <w:t>Introduction</w:t>
      </w:r>
    </w:p>
    <w:p w:rsidR="002F3F2D" w:rsidRDefault="00A23601" w:rsidP="002F3F2D">
      <w:r>
        <w:t>I</w:t>
      </w:r>
      <w:r w:rsidR="002F3F2D">
        <w:t xml:space="preserve">n the light of all we </w:t>
      </w:r>
      <w:r>
        <w:t xml:space="preserve">have seen above, it shouldn’t be too difficult </w:t>
      </w:r>
      <w:r w:rsidR="002F3F2D">
        <w:t>to begin to understand why the Covenanters were resolutely opposed to the Act of Union.</w:t>
      </w:r>
    </w:p>
    <w:p w:rsidR="00DE1137" w:rsidRDefault="002F3F2D" w:rsidP="002F3F2D">
      <w:r w:rsidRPr="00D826F6">
        <w:t>In 1707, the forefathers of the Reformed Presbyterian Church of Scotland issued the ‘</w:t>
      </w:r>
      <w:r w:rsidRPr="002F3F2D">
        <w:rPr>
          <w:i/>
        </w:rPr>
        <w:t>Protestation and Testimony against the Incorporating Union with England</w:t>
      </w:r>
      <w:r w:rsidRPr="00D826F6">
        <w:t>’.</w:t>
      </w:r>
      <w:r>
        <w:t xml:space="preserve"> In this document, their opposition to a </w:t>
      </w:r>
      <w:r>
        <w:lastRenderedPageBreak/>
        <w:t>‘</w:t>
      </w:r>
      <w:r w:rsidRPr="002F3F2D">
        <w:rPr>
          <w:i/>
        </w:rPr>
        <w:t>wicked and ruining</w:t>
      </w:r>
      <w:r>
        <w:t>’ union was clear and decisive. Indeed, they considered the proceedings of the Scottish Parliament which adopted</w:t>
      </w:r>
      <w:r w:rsidR="00A23601">
        <w:t xml:space="preserve"> the Act of Union to be invalid!</w:t>
      </w:r>
      <w:r>
        <w:t xml:space="preserve"> </w:t>
      </w:r>
    </w:p>
    <w:p w:rsidR="00C26FBB" w:rsidRDefault="00C26FBB" w:rsidP="002F3F2D"/>
    <w:p w:rsidR="00DE1137" w:rsidRPr="00DE1137" w:rsidRDefault="00DE1137" w:rsidP="00DE1137">
      <w:pPr>
        <w:pStyle w:val="ListParagraph"/>
        <w:numPr>
          <w:ilvl w:val="0"/>
          <w:numId w:val="11"/>
        </w:numPr>
        <w:rPr>
          <w:b/>
          <w:sz w:val="24"/>
          <w:szCs w:val="24"/>
        </w:rPr>
      </w:pPr>
      <w:r w:rsidRPr="00DE1137">
        <w:rPr>
          <w:b/>
          <w:sz w:val="24"/>
          <w:szCs w:val="24"/>
        </w:rPr>
        <w:t>Reasons for Protest</w:t>
      </w:r>
    </w:p>
    <w:p w:rsidR="002F3F2D" w:rsidRDefault="002F3F2D" w:rsidP="002F3F2D">
      <w:r>
        <w:t>The grounds on which they protested were as follows:</w:t>
      </w:r>
    </w:p>
    <w:p w:rsidR="00363726" w:rsidRPr="00A23601" w:rsidRDefault="00363726" w:rsidP="00363726">
      <w:pPr>
        <w:pStyle w:val="ListParagraph"/>
        <w:numPr>
          <w:ilvl w:val="0"/>
          <w:numId w:val="8"/>
        </w:numPr>
        <w:rPr>
          <w:b/>
          <w:sz w:val="24"/>
          <w:szCs w:val="24"/>
        </w:rPr>
      </w:pPr>
      <w:r w:rsidRPr="00A23601">
        <w:rPr>
          <w:b/>
          <w:sz w:val="24"/>
          <w:szCs w:val="24"/>
        </w:rPr>
        <w:t>Union Involved Loss of God-given National Sovereignty</w:t>
      </w:r>
    </w:p>
    <w:p w:rsidR="002F3F2D" w:rsidRDefault="002F3F2D" w:rsidP="002F3F2D">
      <w:r>
        <w:t>First, they considered the Treaty to be contrary to the fundamental constitutions, laws and liberties of the Kingdom of Scotland ‘</w:t>
      </w:r>
      <w:r w:rsidRPr="00A657EB">
        <w:rPr>
          <w:i/>
        </w:rPr>
        <w:t>which we, as a free people, have enjoyed for the space of about two thousand years without ever being fully conquered’</w:t>
      </w:r>
      <w:r>
        <w:t xml:space="preserve">. </w:t>
      </w:r>
    </w:p>
    <w:p w:rsidR="00BD6F4A" w:rsidRDefault="002F3F2D" w:rsidP="002F3F2D">
      <w:r>
        <w:t>The terms of union with England meant that the nation of Scotland is ‘</w:t>
      </w:r>
      <w:r w:rsidRPr="00A657EB">
        <w:rPr>
          <w:i/>
        </w:rPr>
        <w:t>debased and enslaved…its ancient independency lost and gone…the parliamentary power dissolved which was the bulwark and basis of all (Scotland’s) liberties</w:t>
      </w:r>
      <w:r>
        <w:t xml:space="preserve">’. </w:t>
      </w:r>
    </w:p>
    <w:p w:rsidR="002F3F2D" w:rsidRDefault="002F3F2D" w:rsidP="002F3F2D">
      <w:r>
        <w:t>Furthermore, ‘</w:t>
      </w:r>
      <w:r w:rsidRPr="00A657EB">
        <w:rPr>
          <w:i/>
        </w:rPr>
        <w:t>the surrender of Parliament and Sovereignty deprive the people of all security</w:t>
      </w:r>
      <w:r>
        <w:t xml:space="preserve"> (a security which is) </w:t>
      </w:r>
      <w:r w:rsidRPr="00A657EB">
        <w:rPr>
          <w:i/>
        </w:rPr>
        <w:t>daily in danger of being encroached upon, altered or subverted by the said British Parliament, managed entirely by the English, who seldom have consulted our welfare…and poor people made liable to taxes, levies and unsupportable burdens, and many other imminent hazards and impositions, all which we here protest against’</w:t>
      </w:r>
      <w:r>
        <w:t>.</w:t>
      </w:r>
    </w:p>
    <w:p w:rsidR="002F3F2D" w:rsidRDefault="002F3F2D" w:rsidP="002F3F2D">
      <w:r>
        <w:t xml:space="preserve">There is a further warning that the kind of union agreed upon, with the </w:t>
      </w:r>
      <w:r w:rsidR="00363726">
        <w:t>loss of sovereignty entailed, was one which would inevitably</w:t>
      </w:r>
      <w:r>
        <w:t xml:space="preserve"> yoke the nation of Scotland into ventures and wars at home and abroad which might be in the interests of England but not in the interests of Scotland. </w:t>
      </w:r>
    </w:p>
    <w:p w:rsidR="002F3F2D" w:rsidRDefault="002F3F2D" w:rsidP="002F3F2D">
      <w:r>
        <w:t xml:space="preserve">Unmistakeably, </w:t>
      </w:r>
      <w:r w:rsidR="00363726">
        <w:t xml:space="preserve">then, </w:t>
      </w:r>
      <w:r>
        <w:t>even apart from the obligations imposed by Covenants of 1638 and 1643</w:t>
      </w:r>
      <w:r w:rsidR="00A23601">
        <w:t>,</w:t>
      </w:r>
      <w:r w:rsidR="00363726">
        <w:t xml:space="preserve"> which loomed large in their thinking as we shall see</w:t>
      </w:r>
      <w:r>
        <w:t xml:space="preserve">, there is a warning against the evils inherent in an independent nation </w:t>
      </w:r>
      <w:r w:rsidR="00363726">
        <w:t xml:space="preserve">effectively </w:t>
      </w:r>
      <w:r>
        <w:t xml:space="preserve">yielding its own God-given right to sovereignty to another nation. </w:t>
      </w:r>
    </w:p>
    <w:p w:rsidR="00363726" w:rsidRDefault="00363726" w:rsidP="002F3F2D"/>
    <w:p w:rsidR="00363726" w:rsidRPr="00A23601" w:rsidRDefault="00363726" w:rsidP="00363726">
      <w:pPr>
        <w:pStyle w:val="ListParagraph"/>
        <w:numPr>
          <w:ilvl w:val="0"/>
          <w:numId w:val="8"/>
        </w:numPr>
        <w:rPr>
          <w:b/>
          <w:sz w:val="24"/>
          <w:szCs w:val="24"/>
        </w:rPr>
      </w:pPr>
      <w:r w:rsidRPr="00A23601">
        <w:rPr>
          <w:b/>
          <w:sz w:val="24"/>
          <w:szCs w:val="24"/>
        </w:rPr>
        <w:t>Union Involved Breach of existing and Binding Covenanted Constitution</w:t>
      </w:r>
    </w:p>
    <w:p w:rsidR="00363726" w:rsidRDefault="002F3F2D" w:rsidP="002F3F2D">
      <w:r>
        <w:t xml:space="preserve">Second, the Union was contrary to the constitutional relationship already established with England under the terms of the </w:t>
      </w:r>
      <w:r w:rsidRPr="00A23601">
        <w:rPr>
          <w:i/>
        </w:rPr>
        <w:t>Solemn League and Covenant</w:t>
      </w:r>
      <w:r>
        <w:t xml:space="preserve"> (1643). </w:t>
      </w:r>
    </w:p>
    <w:p w:rsidR="002F3F2D" w:rsidRDefault="00363726" w:rsidP="002F3F2D">
      <w:r>
        <w:t>Indeed, j</w:t>
      </w:r>
      <w:r w:rsidR="002F3F2D">
        <w:t xml:space="preserve">ust as the </w:t>
      </w:r>
      <w:r w:rsidR="002F3F2D" w:rsidRPr="00A23601">
        <w:rPr>
          <w:i/>
        </w:rPr>
        <w:t>National Covenant</w:t>
      </w:r>
      <w:r w:rsidR="002F3F2D">
        <w:t xml:space="preserve"> of 1638 had bound Scotland to the Reformed faith, so the </w:t>
      </w:r>
      <w:r w:rsidR="002F3F2D" w:rsidRPr="00A23601">
        <w:rPr>
          <w:i/>
        </w:rPr>
        <w:t>Solemn League and Covenant</w:t>
      </w:r>
      <w:r w:rsidR="002F3F2D">
        <w:t xml:space="preserve"> bound the English King and </w:t>
      </w:r>
      <w:r>
        <w:t xml:space="preserve">the English </w:t>
      </w:r>
      <w:r w:rsidR="002F3F2D">
        <w:t>Parliament to preserve the Presbyterian and Reformed Faith in Scot</w:t>
      </w:r>
      <w:r>
        <w:t>land and</w:t>
      </w:r>
      <w:r w:rsidR="002F3F2D">
        <w:t xml:space="preserve"> to pursue the further Reformation of the Church and State in England and Ireland. </w:t>
      </w:r>
    </w:p>
    <w:p w:rsidR="002F3F2D" w:rsidRDefault="002F3F2D" w:rsidP="002F3F2D">
      <w:r>
        <w:t xml:space="preserve">As we have seen above, it is beyond dispute that these Covenants, upon their adoption by the Crown and Parliament – on oath – became the foundational constitutional documents of the realm: furthermore, the terms by which they were adopted into the constitution made plain that no-one had a right to reign or govern in the land of Scotland without approving of these covenants. This was </w:t>
      </w:r>
      <w:r>
        <w:lastRenderedPageBreak/>
        <w:t>the case in connection with the officers of church, state and the army – as is evident, for example, in the terms by which Charles II was recognised as Monarch by the Scots in 1651.</w:t>
      </w:r>
    </w:p>
    <w:p w:rsidR="002F3F2D" w:rsidRDefault="002F3F2D" w:rsidP="002F3F2D">
      <w:r>
        <w:t xml:space="preserve">However, the ‘Protestation’ makes plain that the terms upon which Union was agreed with England were in </w:t>
      </w:r>
      <w:r w:rsidRPr="00DA55C5">
        <w:rPr>
          <w:i/>
        </w:rPr>
        <w:t>direct, and serious, breach of these covenantal obligations</w:t>
      </w:r>
      <w:r>
        <w:t xml:space="preserve">. Indeed, </w:t>
      </w:r>
      <w:r w:rsidR="00DE1137">
        <w:t>according to the ’Protestation’, the terms of the Union mad</w:t>
      </w:r>
      <w:r>
        <w:t>e it impossible for the nation of Scotland to fulfil her vows to God!</w:t>
      </w:r>
    </w:p>
    <w:p w:rsidR="002F3F2D" w:rsidRDefault="002F3F2D" w:rsidP="002F3F2D">
      <w:r>
        <w:t>The particular sources of grievance are the following.</w:t>
      </w:r>
    </w:p>
    <w:p w:rsidR="002F3F2D" w:rsidRDefault="002F3F2D" w:rsidP="002F3F2D">
      <w:r>
        <w:t xml:space="preserve">The first article of the </w:t>
      </w:r>
      <w:r w:rsidRPr="00DE1137">
        <w:rPr>
          <w:i/>
        </w:rPr>
        <w:t>Solemn League and Covenant</w:t>
      </w:r>
      <w:r>
        <w:t xml:space="preserve"> bound the nation of Scotland to the further reformation of England in doctrine, worship, discipline and government. The terms of the Union</w:t>
      </w:r>
      <w:r w:rsidR="00363726">
        <w:t xml:space="preserve"> of 1707</w:t>
      </w:r>
      <w:r>
        <w:t xml:space="preserve">, however, </w:t>
      </w:r>
      <w:r w:rsidRPr="00C26FBB">
        <w:rPr>
          <w:i/>
        </w:rPr>
        <w:t>forbids this to be done</w:t>
      </w:r>
      <w:r>
        <w:t>;</w:t>
      </w:r>
    </w:p>
    <w:p w:rsidR="002F3F2D" w:rsidRDefault="002F3F2D" w:rsidP="002F3F2D">
      <w:r>
        <w:t xml:space="preserve">The second article of the </w:t>
      </w:r>
      <w:r w:rsidRPr="00DE1137">
        <w:rPr>
          <w:i/>
        </w:rPr>
        <w:t>Solemn League and Covenant</w:t>
      </w:r>
      <w:r>
        <w:t xml:space="preserve"> abjured prelacy (government by bishops) forever. The terms of the Union</w:t>
      </w:r>
      <w:r w:rsidR="00363726">
        <w:t xml:space="preserve"> of 1707</w:t>
      </w:r>
      <w:r>
        <w:t>,</w:t>
      </w:r>
      <w:r w:rsidR="00363726">
        <w:t xml:space="preserve"> however, </w:t>
      </w:r>
      <w:r>
        <w:t xml:space="preserve">as agreed in both England and Scotland, </w:t>
      </w:r>
      <w:r w:rsidRPr="00C26FBB">
        <w:rPr>
          <w:i/>
        </w:rPr>
        <w:t>established prelacy forever in England</w:t>
      </w:r>
      <w:r>
        <w:t>.</w:t>
      </w:r>
    </w:p>
    <w:p w:rsidR="002F3F2D" w:rsidRDefault="002F3F2D" w:rsidP="002F3F2D">
      <w:r>
        <w:t xml:space="preserve">The third article of the </w:t>
      </w:r>
      <w:r w:rsidRPr="00DE1137">
        <w:rPr>
          <w:i/>
        </w:rPr>
        <w:t>Solemn League and Covenant</w:t>
      </w:r>
      <w:r>
        <w:t xml:space="preserve"> bound the nation of Scotland to the preservation of the rights, liberties and privileges of Parliament; the terms of the Union</w:t>
      </w:r>
      <w:r w:rsidR="00363726">
        <w:t xml:space="preserve"> of 1707</w:t>
      </w:r>
      <w:r>
        <w:t xml:space="preserve"> abolished the Parliament of the Kingdom of Scotland.</w:t>
      </w:r>
    </w:p>
    <w:p w:rsidR="00363726" w:rsidRDefault="002F3F2D" w:rsidP="002F3F2D">
      <w:r>
        <w:t xml:space="preserve">The fourth article of the </w:t>
      </w:r>
      <w:r w:rsidRPr="00DE1137">
        <w:rPr>
          <w:i/>
        </w:rPr>
        <w:t>Solemn League and Covenant</w:t>
      </w:r>
      <w:r>
        <w:t xml:space="preserve"> bound the nation to oppose all those who would hinder the work of reformation in the nation; the terms of the Union</w:t>
      </w:r>
      <w:r w:rsidR="00363726">
        <w:t xml:space="preserve"> of 1707</w:t>
      </w:r>
      <w:r>
        <w:t xml:space="preserve"> secured the place of unbiblical officers of the church (prelates) in the government of the church and of the nation thro</w:t>
      </w:r>
      <w:r w:rsidR="00363726">
        <w:t>ugh their seats in Parliament (</w:t>
      </w:r>
      <w:r>
        <w:t>in the House of Lords</w:t>
      </w:r>
      <w:r w:rsidR="00363726">
        <w:t>)</w:t>
      </w:r>
      <w:r>
        <w:t>.</w:t>
      </w:r>
    </w:p>
    <w:p w:rsidR="002F3F2D" w:rsidRDefault="002F3F2D" w:rsidP="002F3F2D">
      <w:r>
        <w:t xml:space="preserve"> In other words, by the terms of the Treaty of Union, officers of the Church of England – Bishops – are entitled to sit in a position of </w:t>
      </w:r>
      <w:r w:rsidRPr="00DD4D54">
        <w:rPr>
          <w:i/>
        </w:rPr>
        <w:t>civil government</w:t>
      </w:r>
      <w:r>
        <w:t xml:space="preserve"> over the nation of Scotland! This is contrary both to scripture and to </w:t>
      </w:r>
      <w:r w:rsidRPr="00DE1137">
        <w:rPr>
          <w:i/>
        </w:rPr>
        <w:t>the Solemn League and Covenant</w:t>
      </w:r>
      <w:r>
        <w:t>.</w:t>
      </w:r>
    </w:p>
    <w:p w:rsidR="00C26FBB" w:rsidRDefault="00C26FBB" w:rsidP="002F3F2D"/>
    <w:p w:rsidR="00A23601" w:rsidRDefault="00A23601" w:rsidP="00DE1137">
      <w:pPr>
        <w:pStyle w:val="ListParagraph"/>
        <w:numPr>
          <w:ilvl w:val="0"/>
          <w:numId w:val="11"/>
        </w:numPr>
        <w:rPr>
          <w:b/>
          <w:sz w:val="24"/>
          <w:szCs w:val="24"/>
        </w:rPr>
      </w:pPr>
      <w:r w:rsidRPr="00DE1137">
        <w:rPr>
          <w:b/>
          <w:sz w:val="24"/>
          <w:szCs w:val="24"/>
        </w:rPr>
        <w:t>Conclusion</w:t>
      </w:r>
    </w:p>
    <w:p w:rsidR="002F3F2D" w:rsidRDefault="00DE1137" w:rsidP="002F3F2D">
      <w:r w:rsidRPr="00DE1137">
        <w:t>It is clear, then, that the Treaty of Union only served to exacerbate the defects which had been brought into the Constitution of the Kingdom of Scotland by the Revolution of 1688.</w:t>
      </w:r>
      <w:r>
        <w:t xml:space="preserve"> Far from improving matters constitutionally, it made them even worse.</w:t>
      </w:r>
    </w:p>
    <w:p w:rsidR="00587898" w:rsidRDefault="00587898" w:rsidP="002F3F2D"/>
    <w:p w:rsidR="00DE1137" w:rsidRDefault="00DE1137" w:rsidP="00DE1137">
      <w:pPr>
        <w:pStyle w:val="Heading1"/>
        <w:jc w:val="center"/>
      </w:pPr>
      <w:r>
        <w:t>The Present Duty</w:t>
      </w:r>
    </w:p>
    <w:p w:rsidR="00DE1137" w:rsidRPr="00F37D80" w:rsidRDefault="00DE1137" w:rsidP="00DE1137"/>
    <w:p w:rsidR="00DE1137" w:rsidRDefault="003F2885" w:rsidP="00DE1137">
      <w:r>
        <w:t>Where, then does that leave us and, more to the point, what</w:t>
      </w:r>
      <w:r w:rsidR="00DE1137">
        <w:t xml:space="preserve"> is to be done?</w:t>
      </w:r>
      <w:r w:rsidR="0098216F">
        <w:t xml:space="preserve"> What</w:t>
      </w:r>
      <w:r>
        <w:t xml:space="preserve"> are our political duties as </w:t>
      </w:r>
      <w:r w:rsidR="0098216F">
        <w:t xml:space="preserve">the spiritual heirs </w:t>
      </w:r>
      <w:r>
        <w:t>of those who believe in the descending obligation of our national covenants?</w:t>
      </w:r>
    </w:p>
    <w:p w:rsidR="00DE1137" w:rsidRDefault="0098216F" w:rsidP="00DE1137">
      <w:r>
        <w:lastRenderedPageBreak/>
        <w:t>The following</w:t>
      </w:r>
      <w:r w:rsidR="00DE1137">
        <w:t xml:space="preserve"> suggest</w:t>
      </w:r>
      <w:r>
        <w:t>s, first, what our duty might be in</w:t>
      </w:r>
      <w:r w:rsidR="00DE1137">
        <w:t xml:space="preserve"> relation to </w:t>
      </w:r>
      <w:r>
        <w:t xml:space="preserve">Scottish Independence and then what it might be </w:t>
      </w:r>
      <w:r w:rsidR="00F82C0A">
        <w:t>in relation to the political process generally</w:t>
      </w:r>
      <w:r w:rsidR="00DE1137">
        <w:t>.</w:t>
      </w:r>
    </w:p>
    <w:p w:rsidR="00C26FBB" w:rsidRDefault="00C26FBB" w:rsidP="00DE1137"/>
    <w:p w:rsidR="002F3F2D" w:rsidRDefault="00DE1137" w:rsidP="00CE66B0">
      <w:pPr>
        <w:pStyle w:val="Heading1"/>
        <w:numPr>
          <w:ilvl w:val="0"/>
          <w:numId w:val="14"/>
        </w:numPr>
        <w:jc w:val="center"/>
        <w:rPr>
          <w:sz w:val="24"/>
          <w:szCs w:val="24"/>
        </w:rPr>
      </w:pPr>
      <w:r w:rsidRPr="00CE66B0">
        <w:rPr>
          <w:sz w:val="24"/>
          <w:szCs w:val="24"/>
        </w:rPr>
        <w:t xml:space="preserve">The Present Duty: </w:t>
      </w:r>
      <w:r w:rsidR="00F82C0A">
        <w:rPr>
          <w:sz w:val="24"/>
          <w:szCs w:val="24"/>
        </w:rPr>
        <w:t>Scottish Independence</w:t>
      </w:r>
    </w:p>
    <w:p w:rsidR="00F82C0A" w:rsidRPr="00F82C0A" w:rsidRDefault="00F82C0A" w:rsidP="00F82C0A"/>
    <w:p w:rsidR="003F2885" w:rsidRDefault="00F82C0A" w:rsidP="00F82C0A">
      <w:r>
        <w:t xml:space="preserve">From what we have seen above, it would appear to be a straightforward duty to vote for </w:t>
      </w:r>
      <w:r w:rsidR="003F2885">
        <w:t>Independence of Scotland</w:t>
      </w:r>
      <w:r>
        <w:t xml:space="preserve"> in September 2014. After all, doing so </w:t>
      </w:r>
      <w:r w:rsidR="0098216F">
        <w:t>would dissolve a Union which we</w:t>
      </w:r>
      <w:r>
        <w:t xml:space="preserve"> </w:t>
      </w:r>
      <w:r w:rsidR="0098216F">
        <w:t xml:space="preserve">have seen to be </w:t>
      </w:r>
      <w:r>
        <w:t xml:space="preserve">sinful in </w:t>
      </w:r>
      <w:r w:rsidR="0098216F">
        <w:t>the</w:t>
      </w:r>
      <w:r w:rsidR="00C26FBB">
        <w:t xml:space="preserve"> very</w:t>
      </w:r>
      <w:r w:rsidR="0098216F">
        <w:t xml:space="preserve"> </w:t>
      </w:r>
      <w:r>
        <w:t xml:space="preserve">terms of </w:t>
      </w:r>
      <w:r w:rsidR="0098216F">
        <w:t xml:space="preserve">its </w:t>
      </w:r>
      <w:r>
        <w:t>conception. Furthermore, the mere act of voting itself would involve none of the difficulties inherent in the ordinary process of voting for political representation</w:t>
      </w:r>
      <w:r w:rsidR="003F2885">
        <w:t xml:space="preserve"> in the United Kingdom</w:t>
      </w:r>
      <w:r>
        <w:t xml:space="preserve">. Undoubtedly, in principle, Reformed </w:t>
      </w:r>
      <w:r w:rsidR="0098216F">
        <w:t xml:space="preserve">Presbyterians </w:t>
      </w:r>
      <w:r>
        <w:t xml:space="preserve">can vote on whether to remain in the Union or not. </w:t>
      </w:r>
    </w:p>
    <w:p w:rsidR="0060340E" w:rsidRPr="0060340E" w:rsidRDefault="0060340E" w:rsidP="0060340E">
      <w:r w:rsidRPr="0060340E">
        <w:t xml:space="preserve">However, there are two complicating factors: </w:t>
      </w:r>
    </w:p>
    <w:p w:rsidR="0060340E" w:rsidRPr="0060340E" w:rsidRDefault="0060340E" w:rsidP="0060340E">
      <w:r w:rsidRPr="0060340E">
        <w:t>First, it is arguable that the union of the three Kingdoms into one United Kingdom, over 300 years ago, effectively ended the distinct nationhood of all three ancient Kingdoms. There is something about a 300 year unified Kingdom which is difficult to unravel into its original constituent parts.</w:t>
      </w:r>
      <w:r w:rsidR="00C26FBB">
        <w:t xml:space="preserve"> </w:t>
      </w:r>
    </w:p>
    <w:p w:rsidR="0060340E" w:rsidRPr="0060340E" w:rsidRDefault="0060340E" w:rsidP="0060340E">
      <w:r w:rsidRPr="0060340E">
        <w:t>Second, and following on from the preceding point, the dissolution of the Union would not restore Scotland to the kind of nation it was prior to the Union. The nation which now exists in 2014 is hardly recognisable as the one which existed in 1707. At that time, even though the covenants had been violated and the Church of Scotland re-settled in an unsatisfactory manner, the Word of God still held sway to a considerable extent throughout the nation and the very idea of settling a nationa</w:t>
      </w:r>
      <w:r w:rsidR="00400213">
        <w:t xml:space="preserve">l constitution without </w:t>
      </w:r>
      <w:r w:rsidRPr="0060340E">
        <w:t>reference to God was simply unthinkable. The Scotland of 2014 presents us with a very different picture – one that is secular, humanistic and, increasingly, anti-Christian.</w:t>
      </w:r>
    </w:p>
    <w:p w:rsidR="0060340E" w:rsidRPr="0060340E" w:rsidRDefault="0060340E" w:rsidP="0060340E">
      <w:r w:rsidRPr="0060340E">
        <w:t xml:space="preserve">Of course, at present, we do not know the nature of the </w:t>
      </w:r>
      <w:r w:rsidRPr="0060340E">
        <w:rPr>
          <w:i/>
        </w:rPr>
        <w:t xml:space="preserve">permanent </w:t>
      </w:r>
      <w:r w:rsidRPr="0060340E">
        <w:t xml:space="preserve">constitution which would come to be adopted in the event of independence being secured. And, while it is hard to escape the conclusion that there is something rather unjust about that - how can we vote for what we don’t know? – it does present something of a problem. </w:t>
      </w:r>
    </w:p>
    <w:p w:rsidR="0060340E" w:rsidRPr="0060340E" w:rsidRDefault="0060340E" w:rsidP="0060340E">
      <w:r w:rsidRPr="0060340E">
        <w:t xml:space="preserve">On the one hand, it could be argued that the current non-existence of the constitution might be seen as an opportunity and, therefore, as a call to exercise faith. After all, both history and the Word of God provide abundant examples of sudden, dramatic and unexpected help from God in providence. </w:t>
      </w:r>
      <w:r w:rsidR="00284719">
        <w:t>For example, w</w:t>
      </w:r>
      <w:r w:rsidRPr="0060340E">
        <w:t>ho could have predicted the ascent of Cyrus and his decree to allow the</w:t>
      </w:r>
      <w:r w:rsidR="00400213">
        <w:t xml:space="preserve"> Jewish</w:t>
      </w:r>
      <w:r w:rsidRPr="0060340E">
        <w:t xml:space="preserve"> exiles to return (‘we were as men that dreamed’</w:t>
      </w:r>
      <w:r w:rsidR="00400213">
        <w:t xml:space="preserve"> Psalm 126</w:t>
      </w:r>
      <w:r w:rsidRPr="0060340E">
        <w:t xml:space="preserve">)? Similarly, when Richard Cameron publicly rejected the Stewart monarchy at Sanquhar, he was derided by a deluded nation, furiously hunted, tortured and executed with hardly a voice of support to be heard. Astonishingly, within ten years, the whole nation agreed with him, renounced its allegiance to the Stewart dynasty and a revolution was born. Is it not just possible, then, that if we unloosen a bond we ought never to have forged that God might intervene for us and, unexpected as it seems, give us a more honourable situation than the one we have at present? Is the fear of the unknown a good enough reason to perpetuate a union that our forefathers described as </w:t>
      </w:r>
      <w:r w:rsidRPr="0060340E">
        <w:rPr>
          <w:i/>
        </w:rPr>
        <w:t>‘land-ruining, God-provoking and posterity-enslaving’?</w:t>
      </w:r>
    </w:p>
    <w:p w:rsidR="009738BE" w:rsidRDefault="0060340E" w:rsidP="0060340E">
      <w:r w:rsidRPr="0060340E">
        <w:lastRenderedPageBreak/>
        <w:t>On the other hand, however, the reality of what life would be like in an Independent Scotland is sadly too predictable to be ignored. There can now be little doubt that the constitution to be adopted would be determinedly, if not aggressively, secular.</w:t>
      </w:r>
    </w:p>
    <w:p w:rsidR="009738BE" w:rsidRDefault="0060340E" w:rsidP="0060340E">
      <w:r w:rsidRPr="0060340E">
        <w:t xml:space="preserve">This has been made plain by the recent publishing of the proposed interim constitution which plainly asserts the Sovereignty of Man while God is conspicuous </w:t>
      </w:r>
      <w:r w:rsidR="00284719">
        <w:t xml:space="preserve">only </w:t>
      </w:r>
      <w:r w:rsidRPr="0060340E">
        <w:t xml:space="preserve">by his absence. This constitution, let it be noted, would function as the </w:t>
      </w:r>
      <w:r w:rsidRPr="0060340E">
        <w:rPr>
          <w:i/>
        </w:rPr>
        <w:t>constitution governing Scotland</w:t>
      </w:r>
      <w:r w:rsidRPr="0060340E">
        <w:t xml:space="preserve"> from the day independence is established, in 2016, until the adoption of a permanent constitution sometime afterwards. In other words, it is increasingly difficult not to see a vote for independence as anything other than a vote for that kind of constitution</w:t>
      </w:r>
      <w:r w:rsidR="00FB0EE2">
        <w:t>. Also, it should be noted that we have no right to place ourselves under a secular constitution, even on an interim basis, in the hope that a godly constitution might be forthcoming later.</w:t>
      </w:r>
      <w:r w:rsidRPr="0060340E">
        <w:t xml:space="preserve"> </w:t>
      </w:r>
    </w:p>
    <w:p w:rsidR="0060340E" w:rsidRPr="0060340E" w:rsidRDefault="0060340E" w:rsidP="0060340E">
      <w:r w:rsidRPr="0060340E">
        <w:t>I</w:t>
      </w:r>
      <w:r w:rsidR="00FB0EE2">
        <w:t xml:space="preserve">f these things are so, </w:t>
      </w:r>
      <w:r w:rsidRPr="0060340E">
        <w:t>then a vote for Independence can hardly be seen as a liberation from</w:t>
      </w:r>
      <w:r w:rsidRPr="0060340E">
        <w:rPr>
          <w:i/>
        </w:rPr>
        <w:t xml:space="preserve"> </w:t>
      </w:r>
      <w:r w:rsidRPr="0060340E">
        <w:t>a</w:t>
      </w:r>
      <w:r w:rsidRPr="0060340E">
        <w:rPr>
          <w:i/>
        </w:rPr>
        <w:t xml:space="preserve"> ‘land-ruining, God-provoking and posterity-enslaving’ </w:t>
      </w:r>
      <w:r w:rsidRPr="0060340E">
        <w:t>union. Indeed, because of the agenda being offered by the current government of Scotland, and the terms of the proposed interim constitution, the ‘escape’ from the arrangement which provides a modicum of constitutional comfort would be into an arrangement which provided none whatsoever. There can be little doubt, then, in these particular circumstances, in which the Interim constitution is clear but where a possibility to influence a permanent constitution exists, that the best that could be said for a vote for Independence is that it is a vote for the ‘least-worst’ option – and this, as we have seen, is not an option for consistent Reformed Presbyterians at all.</w:t>
      </w:r>
    </w:p>
    <w:p w:rsidR="0060340E" w:rsidRDefault="0060340E" w:rsidP="0060340E">
      <w:r w:rsidRPr="0060340E">
        <w:t xml:space="preserve">In that light, while it would seem wrong to perpetuate the Union – on its current terms at least – it </w:t>
      </w:r>
      <w:r w:rsidR="00FB0EE2">
        <w:t>would appear equally wrong to submit ourselves to a secular constitution. It would therefore be most</w:t>
      </w:r>
      <w:r w:rsidRPr="0060340E">
        <w:t xml:space="preserve"> consistent with our biblical principles to abs</w:t>
      </w:r>
      <w:r w:rsidR="00FB0EE2">
        <w:t>tain from voting –</w:t>
      </w:r>
      <w:r w:rsidRPr="0060340E">
        <w:t xml:space="preserve"> on the ground that we are not being given a viable alternative</w:t>
      </w:r>
      <w:r w:rsidR="00FB0EE2">
        <w:t xml:space="preserve"> – </w:t>
      </w:r>
      <w:r w:rsidRPr="0060340E">
        <w:t xml:space="preserve">and to keep looking to the Lord for help. </w:t>
      </w:r>
    </w:p>
    <w:p w:rsidR="00284719" w:rsidRPr="0060340E" w:rsidRDefault="00284719" w:rsidP="0060340E"/>
    <w:p w:rsidR="00C130E0" w:rsidRDefault="00C130E0" w:rsidP="00C130E0">
      <w:pPr>
        <w:pStyle w:val="Heading1"/>
        <w:numPr>
          <w:ilvl w:val="0"/>
          <w:numId w:val="14"/>
        </w:numPr>
        <w:jc w:val="center"/>
        <w:rPr>
          <w:sz w:val="24"/>
          <w:szCs w:val="24"/>
        </w:rPr>
      </w:pPr>
      <w:r w:rsidRPr="00CE66B0">
        <w:rPr>
          <w:sz w:val="24"/>
          <w:szCs w:val="24"/>
        </w:rPr>
        <w:t xml:space="preserve">The Present Duty: </w:t>
      </w:r>
      <w:r>
        <w:rPr>
          <w:sz w:val="24"/>
          <w:szCs w:val="24"/>
        </w:rPr>
        <w:t>The Political Process</w:t>
      </w:r>
    </w:p>
    <w:p w:rsidR="00C130E0" w:rsidRDefault="00C130E0" w:rsidP="00F82C0A"/>
    <w:p w:rsidR="00CE66B0" w:rsidRPr="00CE66B0" w:rsidRDefault="00CE66B0" w:rsidP="00CE66B0">
      <w:pPr>
        <w:pStyle w:val="ListParagraph"/>
        <w:numPr>
          <w:ilvl w:val="0"/>
          <w:numId w:val="16"/>
        </w:numPr>
        <w:rPr>
          <w:b/>
          <w:sz w:val="24"/>
          <w:szCs w:val="24"/>
        </w:rPr>
      </w:pPr>
      <w:r w:rsidRPr="00CE66B0">
        <w:rPr>
          <w:b/>
          <w:sz w:val="24"/>
          <w:szCs w:val="24"/>
        </w:rPr>
        <w:t>Maintain</w:t>
      </w:r>
      <w:r w:rsidR="00A15179">
        <w:rPr>
          <w:b/>
          <w:sz w:val="24"/>
          <w:szCs w:val="24"/>
        </w:rPr>
        <w:t>ing</w:t>
      </w:r>
      <w:r w:rsidRPr="00CE66B0">
        <w:rPr>
          <w:b/>
          <w:sz w:val="24"/>
          <w:szCs w:val="24"/>
        </w:rPr>
        <w:t xml:space="preserve"> </w:t>
      </w:r>
      <w:r w:rsidR="00F82C0A">
        <w:rPr>
          <w:b/>
          <w:sz w:val="24"/>
          <w:szCs w:val="24"/>
        </w:rPr>
        <w:t xml:space="preserve">the </w:t>
      </w:r>
      <w:r w:rsidRPr="00CE66B0">
        <w:rPr>
          <w:b/>
          <w:sz w:val="24"/>
          <w:szCs w:val="24"/>
        </w:rPr>
        <w:t>Dissent</w:t>
      </w:r>
    </w:p>
    <w:p w:rsidR="00CE66B0" w:rsidRDefault="00CE66B0" w:rsidP="00CE66B0">
      <w:r w:rsidRPr="00CE66B0">
        <w:t xml:space="preserve">First of all, </w:t>
      </w:r>
      <w:r w:rsidR="003104CD">
        <w:t xml:space="preserve">in politics generally, </w:t>
      </w:r>
      <w:r w:rsidR="009750E6">
        <w:t>it seems</w:t>
      </w:r>
      <w:r w:rsidRPr="00CE66B0">
        <w:t xml:space="preserve"> most effective </w:t>
      </w:r>
      <w:r w:rsidR="003104CD">
        <w:t>and consistent</w:t>
      </w:r>
      <w:r w:rsidR="009750E6">
        <w:t xml:space="preserve"> with our principles</w:t>
      </w:r>
      <w:r w:rsidR="003104CD">
        <w:t xml:space="preserve"> </w:t>
      </w:r>
      <w:r w:rsidRPr="00CE66B0">
        <w:t>to maintain</w:t>
      </w:r>
      <w:r w:rsidR="003104CD">
        <w:t xml:space="preserve"> or resume</w:t>
      </w:r>
      <w:r w:rsidRPr="00CE66B0">
        <w:t xml:space="preserve"> the practice of political dissent at the ballot box – either by refusing to vote or, preferably, by spoiling the ballot paper (which is effectiv</w:t>
      </w:r>
      <w:r w:rsidR="00284719">
        <w:t>ely a way of that saying the we</w:t>
      </w:r>
      <w:r w:rsidRPr="00CE66B0">
        <w:t xml:space="preserve"> value the right to vote and wish t</w:t>
      </w:r>
      <w:r w:rsidR="00284719">
        <w:t>o be able to use it but that we</w:t>
      </w:r>
      <w:r w:rsidR="00FB658D">
        <w:t xml:space="preserve"> find ourselves</w:t>
      </w:r>
      <w:r w:rsidRPr="00CE66B0">
        <w:t xml:space="preserve"> unable to do so).</w:t>
      </w:r>
    </w:p>
    <w:p w:rsidR="003B7F27" w:rsidRPr="003B7F27" w:rsidRDefault="003B7F27" w:rsidP="003B7F27">
      <w:r>
        <w:t xml:space="preserve">I am conscious that, for many, this may be hard to take and, in some respects, the objection to the effect that </w:t>
      </w:r>
      <w:r w:rsidRPr="003B7F27">
        <w:t>this policy of dissen</w:t>
      </w:r>
      <w:r>
        <w:t xml:space="preserve">t </w:t>
      </w:r>
      <w:r w:rsidRPr="003B7F27">
        <w:t>is simply no</w:t>
      </w:r>
      <w:r>
        <w:t>t</w:t>
      </w:r>
      <w:r w:rsidRPr="003B7F27">
        <w:t xml:space="preserve"> realistic </w:t>
      </w:r>
      <w:r>
        <w:t>is the most powerful objection of all. After all,</w:t>
      </w:r>
      <w:r w:rsidRPr="003B7F27">
        <w:t xml:space="preserve"> if good men do nothing (in this case, if they don’t vote) then evil men will have their way.</w:t>
      </w:r>
    </w:p>
    <w:p w:rsidR="003B7F27" w:rsidRPr="003B7F27" w:rsidRDefault="00A15179" w:rsidP="003B7F27">
      <w:r>
        <w:t xml:space="preserve">However, </w:t>
      </w:r>
      <w:r w:rsidR="0021687F">
        <w:t>just as the</w:t>
      </w:r>
      <w:r w:rsidR="003B7F27" w:rsidRPr="003B7F27">
        <w:t xml:space="preserve"> fear of </w:t>
      </w:r>
      <w:r>
        <w:t>possible evil consequences can</w:t>
      </w:r>
      <w:r w:rsidR="0021687F">
        <w:t xml:space="preserve"> paralyse</w:t>
      </w:r>
      <w:r w:rsidR="003B7F27" w:rsidRPr="003B7F27">
        <w:t xml:space="preserve"> would-be</w:t>
      </w:r>
      <w:r>
        <w:t xml:space="preserve"> reformers from doing right</w:t>
      </w:r>
      <w:r w:rsidR="0021687F">
        <w:t xml:space="preserve">, so it can </w:t>
      </w:r>
      <w:r w:rsidR="003B7F27" w:rsidRPr="003B7F27">
        <w:t xml:space="preserve">persuades them into doing wrong. </w:t>
      </w:r>
    </w:p>
    <w:p w:rsidR="003B7F27" w:rsidRPr="003B7F27" w:rsidRDefault="0021687F" w:rsidP="003B7F27">
      <w:r>
        <w:lastRenderedPageBreak/>
        <w:t>T</w:t>
      </w:r>
      <w:r w:rsidR="003B7F27" w:rsidRPr="003B7F27">
        <w:t xml:space="preserve">he antidote to the fear of the evil which might prevail if significant numbers dissented is the same as in all similar moral cases: </w:t>
      </w:r>
      <w:r w:rsidR="003B7F27" w:rsidRPr="003B7F27">
        <w:rPr>
          <w:i/>
        </w:rPr>
        <w:t>the right thing always needs to be done irrespective of the consequences</w:t>
      </w:r>
      <w:r w:rsidR="003B7F27" w:rsidRPr="003B7F27">
        <w:t>. The key lies in having faith: after all, we need to remember that these consequences are in the will of God who has foreseen the issues, with all their dilemmas, and who ensures that the right course of action will always secure his own blessing – even if not necessarily our comfort:</w:t>
      </w:r>
    </w:p>
    <w:p w:rsidR="003B7F27" w:rsidRDefault="003B7F27" w:rsidP="003B7F27">
      <w:r w:rsidRPr="003B7F27">
        <w:t>‘Perish policy and cunning; perish al</w:t>
      </w:r>
      <w:r w:rsidR="009750E6">
        <w:t>l that fears the light:</w:t>
      </w:r>
      <w:r w:rsidRPr="003B7F27">
        <w:t xml:space="preserve"> Whether losing, whether winning, trust in God and do the right’</w:t>
      </w:r>
      <w:r w:rsidR="009750E6">
        <w:t>.</w:t>
      </w:r>
    </w:p>
    <w:p w:rsidR="00023365" w:rsidRDefault="00023365" w:rsidP="003B7F27"/>
    <w:p w:rsidR="009750E6" w:rsidRPr="00023365" w:rsidRDefault="0021687F" w:rsidP="00023365">
      <w:pPr>
        <w:ind w:left="360"/>
        <w:rPr>
          <w:b/>
        </w:rPr>
      </w:pPr>
      <w:r>
        <w:rPr>
          <w:b/>
        </w:rPr>
        <w:t>b.</w:t>
      </w:r>
      <w:r>
        <w:rPr>
          <w:b/>
        </w:rPr>
        <w:tab/>
        <w:t>Making</w:t>
      </w:r>
      <w:r w:rsidR="009750E6" w:rsidRPr="00023365">
        <w:rPr>
          <w:b/>
        </w:rPr>
        <w:t xml:space="preserve"> the Case</w:t>
      </w:r>
    </w:p>
    <w:p w:rsidR="009750E6" w:rsidRDefault="009750E6" w:rsidP="009750E6">
      <w:r>
        <w:t>Although I have attempted to construct the logical outline of our case in this paper, more detailed work needs to be done</w:t>
      </w:r>
      <w:r w:rsidR="00023365">
        <w:t xml:space="preserve"> – if it hasn’t been done already – </w:t>
      </w:r>
      <w:r>
        <w:t>to identify those laws which</w:t>
      </w:r>
      <w:r w:rsidRPr="00CE66B0">
        <w:t xml:space="preserve"> ought to be rescinded as well as those which need to be recalled. </w:t>
      </w:r>
    </w:p>
    <w:p w:rsidR="00023365" w:rsidRDefault="009750E6" w:rsidP="009750E6">
      <w:r w:rsidRPr="00CE66B0">
        <w:t>For example, the Acts Recissory, which repudiated all the Parliamentary Laws and Statutes confirming the Covenants, require immediate rescinding – as indeed do all the Acts passed during the reigns of Henry VIII</w:t>
      </w:r>
      <w:r w:rsidR="00023365">
        <w:t>, William and Anne which invested</w:t>
      </w:r>
      <w:r w:rsidRPr="00CE66B0">
        <w:t xml:space="preserve"> the Headship of the Church in the Monarch. </w:t>
      </w:r>
    </w:p>
    <w:p w:rsidR="009750E6" w:rsidRDefault="009750E6" w:rsidP="009750E6">
      <w:r w:rsidRPr="00CE66B0">
        <w:t>Similarly, all the Parliamentary Laws and Statutes during the reigns of James VI and Charles I, which adopted the Covenants and the Westminster Standards as constitutional documents, need to be revived.</w:t>
      </w:r>
    </w:p>
    <w:p w:rsidR="00FE455F" w:rsidRDefault="00FE455F" w:rsidP="009750E6"/>
    <w:p w:rsidR="00CE66B0" w:rsidRPr="00023365" w:rsidRDefault="00023365" w:rsidP="00023365">
      <w:pPr>
        <w:pStyle w:val="ListParagraph"/>
        <w:numPr>
          <w:ilvl w:val="0"/>
          <w:numId w:val="8"/>
        </w:numPr>
        <w:rPr>
          <w:b/>
          <w:sz w:val="24"/>
          <w:szCs w:val="24"/>
        </w:rPr>
      </w:pPr>
      <w:r>
        <w:rPr>
          <w:b/>
          <w:sz w:val="24"/>
          <w:szCs w:val="24"/>
        </w:rPr>
        <w:t>Present the Case</w:t>
      </w:r>
    </w:p>
    <w:p w:rsidR="00023365" w:rsidRDefault="006B2657" w:rsidP="00CE66B0">
      <w:r>
        <w:t>By ‘present’ I mean ‘present formally’ – in other words</w:t>
      </w:r>
      <w:r w:rsidR="00023365">
        <w:t>, it is the</w:t>
      </w:r>
      <w:r w:rsidR="00CE66B0" w:rsidRPr="00CE66B0">
        <w:t xml:space="preserve"> duty of the</w:t>
      </w:r>
      <w:r w:rsidR="00023365">
        <w:t xml:space="preserve"> Reformed Presbyterian Church</w:t>
      </w:r>
      <w:r w:rsidR="00CE66B0" w:rsidRPr="00CE66B0">
        <w:t xml:space="preserve"> to bring </w:t>
      </w:r>
      <w:r w:rsidR="00023365">
        <w:t xml:space="preserve">to </w:t>
      </w:r>
      <w:r w:rsidR="00CE66B0" w:rsidRPr="00CE66B0">
        <w:t>the attention of the people</w:t>
      </w:r>
      <w:r w:rsidR="009750E6">
        <w:t>,</w:t>
      </w:r>
      <w:r w:rsidR="00CE66B0" w:rsidRPr="00CE66B0">
        <w:t xml:space="preserve"> and particularly </w:t>
      </w:r>
      <w:r w:rsidR="00023365">
        <w:t xml:space="preserve">to that of </w:t>
      </w:r>
      <w:r w:rsidR="00CE66B0" w:rsidRPr="00CE66B0">
        <w:t xml:space="preserve">our rulers, that our constitution is not only defective but </w:t>
      </w:r>
      <w:r w:rsidR="00CE66B0" w:rsidRPr="00CE66B0">
        <w:rPr>
          <w:i/>
        </w:rPr>
        <w:t>in solemn breach of our original true and sworn constitution</w:t>
      </w:r>
      <w:r w:rsidR="00CE66B0" w:rsidRPr="00CE66B0">
        <w:t xml:space="preserve">. </w:t>
      </w:r>
    </w:p>
    <w:p w:rsidR="00023365" w:rsidRDefault="00023365" w:rsidP="00023365">
      <w:r w:rsidRPr="00023365">
        <w:t xml:space="preserve">This should involve a presentation to the Houses of Parliament, and indeed </w:t>
      </w:r>
      <w:r>
        <w:t>to the Monarch, of those laws which require either rescinding or recalling</w:t>
      </w:r>
      <w:r w:rsidR="006B2657">
        <w:t xml:space="preserve"> and an appeal for such to be made</w:t>
      </w:r>
      <w:r>
        <w:t>.</w:t>
      </w:r>
    </w:p>
    <w:p w:rsidR="006B2657" w:rsidRDefault="006B2657" w:rsidP="00023365">
      <w:r>
        <w:t>We have a duty to call the attention of the people to the issues at stake.</w:t>
      </w:r>
    </w:p>
    <w:p w:rsidR="006B2657" w:rsidRPr="00023365" w:rsidRDefault="006B2657" w:rsidP="00023365"/>
    <w:p w:rsidR="00CE66B0" w:rsidRPr="009750E6" w:rsidRDefault="00A15179" w:rsidP="009750E6">
      <w:pPr>
        <w:pStyle w:val="ListParagraph"/>
        <w:numPr>
          <w:ilvl w:val="0"/>
          <w:numId w:val="8"/>
        </w:numPr>
      </w:pPr>
      <w:r>
        <w:rPr>
          <w:b/>
          <w:sz w:val="24"/>
          <w:szCs w:val="24"/>
        </w:rPr>
        <w:t>Arguing</w:t>
      </w:r>
      <w:r w:rsidR="00F82C0A" w:rsidRPr="009750E6">
        <w:rPr>
          <w:b/>
          <w:sz w:val="24"/>
          <w:szCs w:val="24"/>
        </w:rPr>
        <w:t xml:space="preserve"> the Case</w:t>
      </w:r>
    </w:p>
    <w:p w:rsidR="00CE66B0" w:rsidRDefault="00F82C0A" w:rsidP="00CE66B0">
      <w:r>
        <w:t xml:space="preserve">As well as </w:t>
      </w:r>
      <w:r w:rsidR="006B2657">
        <w:t>making our case, and formally presenting it, we need to constantly argue for it. We need to explain it and justify it</w:t>
      </w:r>
      <w:r>
        <w:t xml:space="preserve"> – clearly and cogently</w:t>
      </w:r>
      <w:r w:rsidR="00CE66B0">
        <w:t>.</w:t>
      </w:r>
    </w:p>
    <w:p w:rsidR="006B2657" w:rsidRDefault="006B2657" w:rsidP="006B2657">
      <w:r w:rsidRPr="006B2657">
        <w:t>Small as we are, virtually at the point of being both inaudible and invisible, we should use ‘platform, pulpit and press’ to bring the matter to popular attention. Currently, we are not saying anything to anyone and this tends to leave us somehow complicit in the wrong.</w:t>
      </w:r>
    </w:p>
    <w:p w:rsidR="006B2657" w:rsidRPr="006B2657" w:rsidRDefault="006B2657" w:rsidP="006B2657">
      <w:r>
        <w:lastRenderedPageBreak/>
        <w:t>Attractive written tracts, probably accompanied with audio/visual material, need to be made available and to be out into the hands of the people. Our position is more unknown than rejected.</w:t>
      </w:r>
    </w:p>
    <w:p w:rsidR="006B2657" w:rsidRPr="00CE66B0" w:rsidRDefault="006B2657" w:rsidP="00CE66B0"/>
    <w:p w:rsidR="00EC551B" w:rsidRPr="006B2657" w:rsidRDefault="00A15179" w:rsidP="006B2657">
      <w:pPr>
        <w:pStyle w:val="ListParagraph"/>
        <w:numPr>
          <w:ilvl w:val="0"/>
          <w:numId w:val="8"/>
        </w:numPr>
        <w:rPr>
          <w:b/>
          <w:sz w:val="24"/>
          <w:szCs w:val="24"/>
        </w:rPr>
      </w:pPr>
      <w:r>
        <w:rPr>
          <w:b/>
          <w:sz w:val="24"/>
          <w:szCs w:val="24"/>
        </w:rPr>
        <w:t>Envisaging</w:t>
      </w:r>
      <w:r w:rsidR="003B7F27" w:rsidRPr="006B2657">
        <w:rPr>
          <w:b/>
          <w:sz w:val="24"/>
          <w:szCs w:val="24"/>
        </w:rPr>
        <w:t xml:space="preserve"> an Outcome</w:t>
      </w:r>
    </w:p>
    <w:p w:rsidR="002D055F" w:rsidRDefault="003B7F27" w:rsidP="00DF0728">
      <w:r>
        <w:t>I</w:t>
      </w:r>
      <w:r w:rsidR="0009764D">
        <w:t xml:space="preserve">t is probably fair to ask what might happen, or </w:t>
      </w:r>
      <w:r w:rsidR="0009764D" w:rsidRPr="0009764D">
        <w:rPr>
          <w:i/>
        </w:rPr>
        <w:t>what we would desire to happen</w:t>
      </w:r>
      <w:r w:rsidR="0009764D">
        <w:t>, i</w:t>
      </w:r>
      <w:r w:rsidR="00DF0728">
        <w:t xml:space="preserve">f all were to </w:t>
      </w:r>
      <w:r w:rsidR="0009764D">
        <w:t>f</w:t>
      </w:r>
      <w:r w:rsidR="00E60906">
        <w:t>ollow this</w:t>
      </w:r>
      <w:r w:rsidR="00441EBA">
        <w:t xml:space="preserve"> practic</w:t>
      </w:r>
      <w:r w:rsidR="00B122FD">
        <w:t>e of dissent.</w:t>
      </w:r>
    </w:p>
    <w:p w:rsidR="00E60906" w:rsidRDefault="00E60906" w:rsidP="00DF0728">
      <w:r>
        <w:t xml:space="preserve">First, </w:t>
      </w:r>
      <w:r w:rsidR="00297FB8">
        <w:t xml:space="preserve">and foremost, </w:t>
      </w:r>
      <w:r>
        <w:t>it needs to be emphasised that this form of political activity needs to be accompanied with fervent prayer</w:t>
      </w:r>
      <w:r w:rsidR="006B2657">
        <w:t xml:space="preserve"> and preaching</w:t>
      </w:r>
      <w:r>
        <w:t>. Politics alone, without the blessing of the Lord, will not avail. In this matter as in all others, it is ‘not by might, nor by power but by my Spirit says the Lord’</w:t>
      </w:r>
      <w:r w:rsidR="003104CD">
        <w:t xml:space="preserve"> (Zechariah 4:6)</w:t>
      </w:r>
      <w:r>
        <w:t>.</w:t>
      </w:r>
      <w:r w:rsidR="006B2657">
        <w:t xml:space="preserve"> This is especially so when we consider that the political vision of a renewed covenanted nation is not at all likely to appear without significant national repentance and revival.</w:t>
      </w:r>
    </w:p>
    <w:p w:rsidR="00F36F1D" w:rsidRDefault="00F36F1D" w:rsidP="00645EAC">
      <w:r>
        <w:t>Second, it needs to be remembered that the practice of intelligent political dissent is poli</w:t>
      </w:r>
      <w:r w:rsidR="003104CD">
        <w:t>ti</w:t>
      </w:r>
      <w:r>
        <w:t xml:space="preserve">cal </w:t>
      </w:r>
      <w:r w:rsidRPr="003104CD">
        <w:rPr>
          <w:i/>
        </w:rPr>
        <w:t>activity</w:t>
      </w:r>
      <w:r>
        <w:t xml:space="preserve"> as opposed to political </w:t>
      </w:r>
      <w:r w:rsidRPr="003104CD">
        <w:rPr>
          <w:i/>
        </w:rPr>
        <w:t>inactivity</w:t>
      </w:r>
      <w:r>
        <w:t>. In</w:t>
      </w:r>
      <w:r w:rsidR="003104CD">
        <w:t>deed, if it were to be practiced</w:t>
      </w:r>
      <w:r>
        <w:t xml:space="preserve"> widely and intel</w:t>
      </w:r>
      <w:r w:rsidR="003104CD">
        <w:t>lig</w:t>
      </w:r>
      <w:r>
        <w:t>ently, it would bring any democratic government crashing to the ground.</w:t>
      </w:r>
    </w:p>
    <w:p w:rsidR="00645EAC" w:rsidRPr="00645EAC" w:rsidRDefault="00F36F1D" w:rsidP="00645EAC">
      <w:r>
        <w:t xml:space="preserve">Third, </w:t>
      </w:r>
      <w:r w:rsidR="00E60906">
        <w:t>if the Lord</w:t>
      </w:r>
      <w:r>
        <w:t xml:space="preserve"> were to hear the prayers of his people and bless their stand for his covenant by intervening in power, </w:t>
      </w:r>
      <w:r w:rsidR="00E60906">
        <w:t>the desired result would be that</w:t>
      </w:r>
      <w:r w:rsidR="00E60906" w:rsidRPr="00E60906">
        <w:t xml:space="preserve"> those who currently hold office – including the Monarch – </w:t>
      </w:r>
      <w:r w:rsidR="00E60906">
        <w:t>w</w:t>
      </w:r>
      <w:r w:rsidR="00E60906" w:rsidRPr="00E60906">
        <w:t xml:space="preserve">ould come to recognise the unfaithfulness to God inherent in their current position and </w:t>
      </w:r>
      <w:r w:rsidR="00E60906" w:rsidRPr="00684787">
        <w:rPr>
          <w:i/>
        </w:rPr>
        <w:t>return to their previous lawful constitutional obligations</w:t>
      </w:r>
      <w:r w:rsidR="00E60906" w:rsidRPr="00E60906">
        <w:t>. This would best be secured by the Monarch dissolving Parliament and its members seeking re-election on a platform of altering the Oaths of Coronation and Allegiance and the restoration of the Covenants to their rightful place in the Constitution of the nation.</w:t>
      </w:r>
      <w:r w:rsidR="00645EAC" w:rsidRPr="00645EAC">
        <w:t xml:space="preserve"> At present, these Covenants are officially dead letters - having been publically burned at the order of Charles II (who had sworn to uphold and keep </w:t>
      </w:r>
      <w:r w:rsidR="00645EAC" w:rsidRPr="00645EAC">
        <w:rPr>
          <w:i/>
        </w:rPr>
        <w:t xml:space="preserve">the Solemn League and Covenant </w:t>
      </w:r>
      <w:r w:rsidR="00645EAC" w:rsidRPr="00645EAC">
        <w:t xml:space="preserve">himself). Of course, all of those who would not be in favour of such a </w:t>
      </w:r>
      <w:r w:rsidR="00645EAC">
        <w:t xml:space="preserve">national </w:t>
      </w:r>
      <w:r w:rsidR="00645EAC" w:rsidRPr="00645EAC">
        <w:t>return</w:t>
      </w:r>
      <w:r w:rsidR="00645EAC">
        <w:t xml:space="preserve"> to previous constitutional arrangements</w:t>
      </w:r>
      <w:r w:rsidR="00645EAC" w:rsidRPr="00645EAC">
        <w:t xml:space="preserve"> would immediately forfeit their office. This process, which would retain the Monarch, </w:t>
      </w:r>
      <w:r w:rsidR="00645EAC">
        <w:t xml:space="preserve">and the right of her heirs and successors to rule, </w:t>
      </w:r>
      <w:r w:rsidR="00645EAC" w:rsidRPr="00645EAC">
        <w:t>would be the position most desired by the Reformed Presbyterian Church.</w:t>
      </w:r>
    </w:p>
    <w:p w:rsidR="00645EAC" w:rsidRPr="00645EAC" w:rsidRDefault="00684787" w:rsidP="00645EAC">
      <w:r>
        <w:t>Fourth</w:t>
      </w:r>
      <w:r w:rsidR="00645EAC" w:rsidRPr="00645EAC">
        <w:t>, it is possible, in the power of God, that the paralysis brought to the nation by mas</w:t>
      </w:r>
      <w:r w:rsidR="00645EAC">
        <w:t>s</w:t>
      </w:r>
      <w:r w:rsidR="00645EAC" w:rsidRPr="00645EAC">
        <w:t xml:space="preserve"> majority political dissent would lead to a large scale relinquishing of office – including, if the Monarch was opposed to </w:t>
      </w:r>
      <w:r w:rsidR="00645EAC">
        <w:t xml:space="preserve">the </w:t>
      </w:r>
      <w:r w:rsidR="00645EAC" w:rsidRPr="00645EAC">
        <w:t xml:space="preserve">change, </w:t>
      </w:r>
      <w:r w:rsidR="00A15179">
        <w:t xml:space="preserve">the </w:t>
      </w:r>
      <w:r w:rsidR="00645EAC" w:rsidRPr="00645EAC">
        <w:t>possible abdication</w:t>
      </w:r>
      <w:r w:rsidR="00A15179">
        <w:t xml:space="preserve"> of the Monarch</w:t>
      </w:r>
      <w:r w:rsidR="00645EAC" w:rsidRPr="00645EAC">
        <w:t>. In other words, those currently in office would</w:t>
      </w:r>
      <w:r w:rsidR="00645EAC">
        <w:t xml:space="preserve"> have to</w:t>
      </w:r>
      <w:r w:rsidR="00645EAC" w:rsidRPr="00645EAC">
        <w:t xml:space="preserve"> recognise that their time was up. This would be rather similar to what happened in 1653 when Oliver Cromwell told the residual body of MP’s sitting in Parliament: ‘You have sat too long for any good...you are no longer a Parliament, I say you are no Parliament. Depart, I say; and let us have done with you. In the name of God, go!’ He then called in the soldiers and ordered them to clear the chamber!</w:t>
      </w:r>
    </w:p>
    <w:p w:rsidR="00645EAC" w:rsidRPr="00645EAC" w:rsidRDefault="00645EAC" w:rsidP="00645EAC">
      <w:r>
        <w:t>Of course, none o</w:t>
      </w:r>
      <w:r w:rsidR="00684787">
        <w:t xml:space="preserve">f </w:t>
      </w:r>
      <w:r w:rsidR="009738BE">
        <w:t>this seems remotely possible – significantly less</w:t>
      </w:r>
      <w:r w:rsidR="00B964C5">
        <w:t xml:space="preserve"> likely</w:t>
      </w:r>
      <w:r w:rsidR="009738BE">
        <w:t xml:space="preserve"> than</w:t>
      </w:r>
      <w:r w:rsidR="00B964C5">
        <w:t xml:space="preserve"> a Liberal Democrat landslide at the next election. </w:t>
      </w:r>
      <w:r>
        <w:t xml:space="preserve">And </w:t>
      </w:r>
      <w:r w:rsidR="00A15179">
        <w:t xml:space="preserve">to many </w:t>
      </w:r>
      <w:r>
        <w:t>it</w:t>
      </w:r>
      <w:r w:rsidR="00A15179">
        <w:t xml:space="preserve"> will seem</w:t>
      </w:r>
      <w:r>
        <w:t xml:space="preserve"> disturbingly close to a bloodless revolution. However, </w:t>
      </w:r>
      <w:r w:rsidRPr="00645EAC">
        <w:t>we would do well to note that the current constitutional arrangemen</w:t>
      </w:r>
      <w:r>
        <w:t>ts</w:t>
      </w:r>
      <w:r w:rsidRPr="00645EAC">
        <w:t xml:space="preserve"> of the United Kingdom </w:t>
      </w:r>
      <w:r>
        <w:t>are themselves</w:t>
      </w:r>
      <w:r w:rsidRPr="00645EAC">
        <w:t xml:space="preserve"> the result</w:t>
      </w:r>
      <w:r>
        <w:t>s</w:t>
      </w:r>
      <w:r w:rsidRPr="00645EAC">
        <w:t xml:space="preserve"> o</w:t>
      </w:r>
      <w:r w:rsidR="00AF1F6F">
        <w:t xml:space="preserve">f a </w:t>
      </w:r>
      <w:r w:rsidR="00F36F1D">
        <w:t xml:space="preserve">(thankfully) bloodless </w:t>
      </w:r>
      <w:r w:rsidR="00AF1F6F">
        <w:t xml:space="preserve">revolution. </w:t>
      </w:r>
      <w:r w:rsidR="00A15179">
        <w:t>The</w:t>
      </w:r>
      <w:r w:rsidRPr="00645EAC">
        <w:t xml:space="preserve"> </w:t>
      </w:r>
      <w:r w:rsidR="00AF1F6F">
        <w:t xml:space="preserve">‘Glorious </w:t>
      </w:r>
      <w:r w:rsidRPr="00645EAC">
        <w:t>Revolution</w:t>
      </w:r>
      <w:r w:rsidR="00AF1F6F">
        <w:t>’</w:t>
      </w:r>
      <w:r w:rsidRPr="00645EAC">
        <w:t xml:space="preserve"> </w:t>
      </w:r>
      <w:r w:rsidR="00A15179">
        <w:t xml:space="preserve">of 1688 </w:t>
      </w:r>
      <w:r w:rsidRPr="00645EAC">
        <w:t>involved the overthrow of the lawful King at the time, James II</w:t>
      </w:r>
      <w:r w:rsidR="00A15179">
        <w:t>,</w:t>
      </w:r>
      <w:r w:rsidR="00AF1F6F">
        <w:t xml:space="preserve"> and the establishment of</w:t>
      </w:r>
      <w:r w:rsidRPr="00645EAC">
        <w:t xml:space="preserve"> William, Prince of Orange – who was married to Mary Stewart – to take the throne. To this day, </w:t>
      </w:r>
      <w:r w:rsidRPr="00645EAC">
        <w:lastRenderedPageBreak/>
        <w:t xml:space="preserve">Jacobites protest the injustice of this overthrow. Our only point, for now, is that you cannot throw up your hands in horror at the thought of a bloodless constitutional revolution </w:t>
      </w:r>
      <w:r w:rsidR="00FB658D">
        <w:t>while adhering to an existing constitution which is</w:t>
      </w:r>
      <w:r w:rsidR="00A15179">
        <w:t xml:space="preserve"> itself the product of a </w:t>
      </w:r>
      <w:r w:rsidRPr="00645EAC">
        <w:t>bloodless revolution!</w:t>
      </w:r>
    </w:p>
    <w:p w:rsidR="000E7955" w:rsidRPr="000E7955" w:rsidRDefault="00A15179" w:rsidP="000E7955">
      <w:r>
        <w:t>O</w:t>
      </w:r>
      <w:r w:rsidR="00441EBA">
        <w:t>ur desire in practis</w:t>
      </w:r>
      <w:r w:rsidR="000E7955" w:rsidRPr="000E7955">
        <w:t>ing dissent, and in encouraging others to do t</w:t>
      </w:r>
      <w:r w:rsidR="00845F03">
        <w:t>he same, is not to achieve anarchy</w:t>
      </w:r>
      <w:r w:rsidR="000E7955" w:rsidRPr="000E7955">
        <w:t xml:space="preserve"> but a simple </w:t>
      </w:r>
      <w:r w:rsidR="000E7955" w:rsidRPr="000E7955">
        <w:rPr>
          <w:i/>
        </w:rPr>
        <w:t>restoration to a previous constitutional arrangement which explicitly honours God</w:t>
      </w:r>
      <w:r w:rsidR="000E7955" w:rsidRPr="000E7955">
        <w:t xml:space="preserve">. </w:t>
      </w:r>
    </w:p>
    <w:p w:rsidR="000E7955" w:rsidRDefault="00645EAC" w:rsidP="00DF0728">
      <w:r>
        <w:t>The p</w:t>
      </w:r>
      <w:r w:rsidR="000E7955">
        <w:t>oint is, however, that these methods</w:t>
      </w:r>
      <w:r>
        <w:t xml:space="preserve"> of return</w:t>
      </w:r>
      <w:r w:rsidR="002055A8">
        <w:t xml:space="preserve"> to God’s principles for government</w:t>
      </w:r>
      <w:r w:rsidR="000E7955">
        <w:t>, precarious as they appear to be</w:t>
      </w:r>
      <w:r>
        <w:t>,</w:t>
      </w:r>
      <w:r w:rsidR="000E7955">
        <w:t xml:space="preserve"> are</w:t>
      </w:r>
      <w:r w:rsidR="002055A8">
        <w:t xml:space="preserve"> better by far than </w:t>
      </w:r>
      <w:r>
        <w:t xml:space="preserve">the </w:t>
      </w:r>
      <w:r w:rsidR="002055A8" w:rsidRPr="00F36F1D">
        <w:rPr>
          <w:i/>
        </w:rPr>
        <w:t>subterfuge and deceit</w:t>
      </w:r>
      <w:r w:rsidRPr="00F36F1D">
        <w:rPr>
          <w:i/>
        </w:rPr>
        <w:t xml:space="preserve"> involved in pretending to support</w:t>
      </w:r>
      <w:r w:rsidR="00AF1F6F" w:rsidRPr="00F36F1D">
        <w:rPr>
          <w:i/>
        </w:rPr>
        <w:t>, through oath-taking,</w:t>
      </w:r>
      <w:r w:rsidRPr="00F36F1D">
        <w:rPr>
          <w:i/>
        </w:rPr>
        <w:t xml:space="preserve"> what we don’t support at all</w:t>
      </w:r>
      <w:r w:rsidR="002055A8">
        <w:t>.</w:t>
      </w:r>
      <w:r w:rsidR="000E7955">
        <w:t xml:space="preserve"> </w:t>
      </w:r>
    </w:p>
    <w:p w:rsidR="00F36F1D" w:rsidRDefault="000E7955" w:rsidP="00DF0728">
      <w:r w:rsidRPr="000E7955">
        <w:t>With that end in mind, we ought to trust God to do for us in his grace and providence what we are unable to do for ourselves.</w:t>
      </w:r>
      <w:r w:rsidR="00AF1F6F">
        <w:t xml:space="preserve"> </w:t>
      </w:r>
      <w:r w:rsidR="00F36F1D">
        <w:t>How earnestly we need to call upon God! How we need to plead with him to have respect to his own covenant and to hear us as we seek to be obedient in reviving our own covenantal obligations also!</w:t>
      </w:r>
    </w:p>
    <w:p w:rsidR="002055A8" w:rsidRDefault="00F36F1D" w:rsidP="00DF0728">
      <w:r>
        <w:t>Mea</w:t>
      </w:r>
      <w:r w:rsidR="00845F03">
        <w:t xml:space="preserve">nwhile, as we </w:t>
      </w:r>
      <w:r w:rsidR="00291064">
        <w:t xml:space="preserve">preach and </w:t>
      </w:r>
      <w:r w:rsidR="00845F03">
        <w:t>pray, we dissent.</w:t>
      </w:r>
      <w:r w:rsidR="000E7955">
        <w:t xml:space="preserve"> Dissent is circling the walls of Jeri</w:t>
      </w:r>
      <w:r w:rsidR="00AF1F6F">
        <w:t>cho a</w:t>
      </w:r>
      <w:r w:rsidR="00845F03">
        <w:t xml:space="preserve">nd blowing the ram’s horn; </w:t>
      </w:r>
      <w:r w:rsidR="000E7955">
        <w:t>unprincipled participation is trying to pull them down</w:t>
      </w:r>
      <w:r w:rsidR="00AF1F6F">
        <w:t xml:space="preserve"> with our own hands</w:t>
      </w:r>
      <w:r w:rsidR="000E7955">
        <w:t>.</w:t>
      </w:r>
    </w:p>
    <w:p w:rsidR="003B7F27" w:rsidRDefault="003B7F27" w:rsidP="00DF0728"/>
    <w:p w:rsidR="003B7F27" w:rsidRDefault="003B7F27" w:rsidP="00DF0728">
      <w:r>
        <w:t xml:space="preserve">Rev Kenneth Stewart, </w:t>
      </w:r>
    </w:p>
    <w:p w:rsidR="003B7F27" w:rsidRDefault="003B7F27" w:rsidP="00DF0728">
      <w:r>
        <w:t xml:space="preserve">Glasgow Reformed Presbyterian Church of Scotland </w:t>
      </w:r>
    </w:p>
    <w:p w:rsidR="00CE66B0" w:rsidRDefault="00CE66B0" w:rsidP="00DF0728"/>
    <w:sectPr w:rsidR="00CE66B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6E" w:rsidRDefault="00C07A6E" w:rsidP="0061605C">
      <w:pPr>
        <w:spacing w:after="0" w:line="240" w:lineRule="auto"/>
      </w:pPr>
      <w:r>
        <w:separator/>
      </w:r>
    </w:p>
  </w:endnote>
  <w:endnote w:type="continuationSeparator" w:id="0">
    <w:p w:rsidR="00C07A6E" w:rsidRDefault="00C07A6E" w:rsidP="0061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6E" w:rsidRDefault="00C07A6E" w:rsidP="0061605C">
      <w:pPr>
        <w:spacing w:after="0" w:line="240" w:lineRule="auto"/>
      </w:pPr>
      <w:r>
        <w:separator/>
      </w:r>
    </w:p>
  </w:footnote>
  <w:footnote w:type="continuationSeparator" w:id="0">
    <w:p w:rsidR="00C07A6E" w:rsidRDefault="00C07A6E" w:rsidP="00616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1617221"/>
      <w:docPartObj>
        <w:docPartGallery w:val="Page Numbers (Top of Page)"/>
        <w:docPartUnique/>
      </w:docPartObj>
    </w:sdtPr>
    <w:sdtEndPr>
      <w:rPr>
        <w:b/>
        <w:bCs/>
        <w:noProof/>
        <w:color w:val="auto"/>
        <w:spacing w:val="0"/>
      </w:rPr>
    </w:sdtEndPr>
    <w:sdtContent>
      <w:p w:rsidR="00FF740E" w:rsidRDefault="00FF740E">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78758D" w:rsidRPr="0078758D">
          <w:rPr>
            <w:b/>
            <w:bCs/>
            <w:noProof/>
          </w:rPr>
          <w:t>6</w:t>
        </w:r>
        <w:r>
          <w:rPr>
            <w:b/>
            <w:bCs/>
            <w:noProof/>
          </w:rPr>
          <w:fldChar w:fldCharType="end"/>
        </w:r>
      </w:p>
    </w:sdtContent>
  </w:sdt>
  <w:p w:rsidR="00FF740E" w:rsidRDefault="00FF7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1E5"/>
    <w:multiLevelType w:val="hybridMultilevel"/>
    <w:tmpl w:val="79565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FF0940"/>
    <w:multiLevelType w:val="hybridMultilevel"/>
    <w:tmpl w:val="6BCE5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277E09"/>
    <w:multiLevelType w:val="hybridMultilevel"/>
    <w:tmpl w:val="FD565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72211"/>
    <w:multiLevelType w:val="hybridMultilevel"/>
    <w:tmpl w:val="25E2BC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2124F3"/>
    <w:multiLevelType w:val="hybridMultilevel"/>
    <w:tmpl w:val="1E5AB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294D06"/>
    <w:multiLevelType w:val="hybridMultilevel"/>
    <w:tmpl w:val="51B05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580791"/>
    <w:multiLevelType w:val="hybridMultilevel"/>
    <w:tmpl w:val="DFA681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6C1BDB"/>
    <w:multiLevelType w:val="hybridMultilevel"/>
    <w:tmpl w:val="CF5CA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3D3921"/>
    <w:multiLevelType w:val="hybridMultilevel"/>
    <w:tmpl w:val="C680B1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510AFC"/>
    <w:multiLevelType w:val="hybridMultilevel"/>
    <w:tmpl w:val="4620C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9935AC"/>
    <w:multiLevelType w:val="multilevel"/>
    <w:tmpl w:val="8508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2D6F91"/>
    <w:multiLevelType w:val="hybridMultilevel"/>
    <w:tmpl w:val="5C909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DC1055"/>
    <w:multiLevelType w:val="hybridMultilevel"/>
    <w:tmpl w:val="397841FA"/>
    <w:lvl w:ilvl="0" w:tplc="4F0031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011A88"/>
    <w:multiLevelType w:val="hybridMultilevel"/>
    <w:tmpl w:val="78DCE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0F64C9"/>
    <w:multiLevelType w:val="hybridMultilevel"/>
    <w:tmpl w:val="9F7E0B5E"/>
    <w:lvl w:ilvl="0" w:tplc="56DCB6B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197BF0"/>
    <w:multiLevelType w:val="hybridMultilevel"/>
    <w:tmpl w:val="8A3A5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E13DF6"/>
    <w:multiLevelType w:val="hybridMultilevel"/>
    <w:tmpl w:val="856CFC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936507E"/>
    <w:multiLevelType w:val="hybridMultilevel"/>
    <w:tmpl w:val="4C84E432"/>
    <w:lvl w:ilvl="0" w:tplc="4F0031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1"/>
  </w:num>
  <w:num w:numId="3">
    <w:abstractNumId w:val="15"/>
  </w:num>
  <w:num w:numId="4">
    <w:abstractNumId w:val="9"/>
  </w:num>
  <w:num w:numId="5">
    <w:abstractNumId w:val="10"/>
  </w:num>
  <w:num w:numId="6">
    <w:abstractNumId w:val="4"/>
  </w:num>
  <w:num w:numId="7">
    <w:abstractNumId w:val="6"/>
  </w:num>
  <w:num w:numId="8">
    <w:abstractNumId w:val="14"/>
  </w:num>
  <w:num w:numId="9">
    <w:abstractNumId w:val="16"/>
  </w:num>
  <w:num w:numId="10">
    <w:abstractNumId w:val="3"/>
  </w:num>
  <w:num w:numId="11">
    <w:abstractNumId w:val="7"/>
  </w:num>
  <w:num w:numId="12">
    <w:abstractNumId w:val="2"/>
  </w:num>
  <w:num w:numId="13">
    <w:abstractNumId w:val="5"/>
  </w:num>
  <w:num w:numId="14">
    <w:abstractNumId w:val="0"/>
  </w:num>
  <w:num w:numId="15">
    <w:abstractNumId w:val="17"/>
  </w:num>
  <w:num w:numId="16">
    <w:abstractNumId w:val="12"/>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43"/>
    <w:rsid w:val="00005E12"/>
    <w:rsid w:val="00023365"/>
    <w:rsid w:val="00044646"/>
    <w:rsid w:val="00055A7E"/>
    <w:rsid w:val="0009764D"/>
    <w:rsid w:val="000D3E03"/>
    <w:rsid w:val="000D4BA0"/>
    <w:rsid w:val="000D6D1F"/>
    <w:rsid w:val="000E7955"/>
    <w:rsid w:val="000F378E"/>
    <w:rsid w:val="00133B3A"/>
    <w:rsid w:val="00144596"/>
    <w:rsid w:val="001603D9"/>
    <w:rsid w:val="00174B55"/>
    <w:rsid w:val="00180A66"/>
    <w:rsid w:val="00185EA8"/>
    <w:rsid w:val="001B2630"/>
    <w:rsid w:val="001C649F"/>
    <w:rsid w:val="001D78D4"/>
    <w:rsid w:val="001E6B8F"/>
    <w:rsid w:val="00202C89"/>
    <w:rsid w:val="00203EC7"/>
    <w:rsid w:val="002055A8"/>
    <w:rsid w:val="002146AA"/>
    <w:rsid w:val="0021687F"/>
    <w:rsid w:val="00221BB7"/>
    <w:rsid w:val="002544AB"/>
    <w:rsid w:val="00260CF9"/>
    <w:rsid w:val="002816CB"/>
    <w:rsid w:val="0028293E"/>
    <w:rsid w:val="00284719"/>
    <w:rsid w:val="00287FAE"/>
    <w:rsid w:val="00291064"/>
    <w:rsid w:val="00295288"/>
    <w:rsid w:val="00297FB8"/>
    <w:rsid w:val="002C21E4"/>
    <w:rsid w:val="002C27B9"/>
    <w:rsid w:val="002D055F"/>
    <w:rsid w:val="002D19AA"/>
    <w:rsid w:val="002F0181"/>
    <w:rsid w:val="002F3F2D"/>
    <w:rsid w:val="003104CD"/>
    <w:rsid w:val="0031724A"/>
    <w:rsid w:val="0032645C"/>
    <w:rsid w:val="003341F1"/>
    <w:rsid w:val="00346A13"/>
    <w:rsid w:val="00363726"/>
    <w:rsid w:val="0037195F"/>
    <w:rsid w:val="00376030"/>
    <w:rsid w:val="00386CAE"/>
    <w:rsid w:val="00387B10"/>
    <w:rsid w:val="003B1C82"/>
    <w:rsid w:val="003B3DF5"/>
    <w:rsid w:val="003B7F27"/>
    <w:rsid w:val="003C1AC4"/>
    <w:rsid w:val="003E4C1F"/>
    <w:rsid w:val="003F2885"/>
    <w:rsid w:val="00400213"/>
    <w:rsid w:val="00406650"/>
    <w:rsid w:val="00407E85"/>
    <w:rsid w:val="004228F6"/>
    <w:rsid w:val="00441EBA"/>
    <w:rsid w:val="00446CD1"/>
    <w:rsid w:val="00447C6F"/>
    <w:rsid w:val="00451E2D"/>
    <w:rsid w:val="0045246D"/>
    <w:rsid w:val="004550D4"/>
    <w:rsid w:val="00460EBD"/>
    <w:rsid w:val="00481461"/>
    <w:rsid w:val="004E2493"/>
    <w:rsid w:val="004F5D7B"/>
    <w:rsid w:val="00521398"/>
    <w:rsid w:val="00525FEF"/>
    <w:rsid w:val="0054043B"/>
    <w:rsid w:val="005463C9"/>
    <w:rsid w:val="00550B1A"/>
    <w:rsid w:val="00551685"/>
    <w:rsid w:val="005561BE"/>
    <w:rsid w:val="00565B95"/>
    <w:rsid w:val="00583569"/>
    <w:rsid w:val="00587898"/>
    <w:rsid w:val="00595B5E"/>
    <w:rsid w:val="005A2487"/>
    <w:rsid w:val="005C4232"/>
    <w:rsid w:val="005C4A90"/>
    <w:rsid w:val="005C5D6A"/>
    <w:rsid w:val="005E5F74"/>
    <w:rsid w:val="005E764B"/>
    <w:rsid w:val="005E78E1"/>
    <w:rsid w:val="0060340E"/>
    <w:rsid w:val="0061605C"/>
    <w:rsid w:val="0062443C"/>
    <w:rsid w:val="00637732"/>
    <w:rsid w:val="0064393F"/>
    <w:rsid w:val="00645EAC"/>
    <w:rsid w:val="00652597"/>
    <w:rsid w:val="0066273B"/>
    <w:rsid w:val="00664658"/>
    <w:rsid w:val="00670D74"/>
    <w:rsid w:val="00684787"/>
    <w:rsid w:val="00696CA9"/>
    <w:rsid w:val="006B2657"/>
    <w:rsid w:val="006B6313"/>
    <w:rsid w:val="006D5DDC"/>
    <w:rsid w:val="006D755E"/>
    <w:rsid w:val="006F4808"/>
    <w:rsid w:val="00736CBD"/>
    <w:rsid w:val="00765F50"/>
    <w:rsid w:val="00775723"/>
    <w:rsid w:val="0078758D"/>
    <w:rsid w:val="00790916"/>
    <w:rsid w:val="007A38E6"/>
    <w:rsid w:val="007F0CF7"/>
    <w:rsid w:val="007F1C54"/>
    <w:rsid w:val="008014F6"/>
    <w:rsid w:val="00812595"/>
    <w:rsid w:val="008365E7"/>
    <w:rsid w:val="00836BA9"/>
    <w:rsid w:val="00845F03"/>
    <w:rsid w:val="00852A81"/>
    <w:rsid w:val="00857785"/>
    <w:rsid w:val="008741FC"/>
    <w:rsid w:val="00874258"/>
    <w:rsid w:val="00893050"/>
    <w:rsid w:val="008963D7"/>
    <w:rsid w:val="008A5199"/>
    <w:rsid w:val="008A5C4D"/>
    <w:rsid w:val="008B36D4"/>
    <w:rsid w:val="008F2BCE"/>
    <w:rsid w:val="008F50A4"/>
    <w:rsid w:val="0090621B"/>
    <w:rsid w:val="00927733"/>
    <w:rsid w:val="009738BE"/>
    <w:rsid w:val="009750E6"/>
    <w:rsid w:val="0098216F"/>
    <w:rsid w:val="00991876"/>
    <w:rsid w:val="009A48CC"/>
    <w:rsid w:val="009B688C"/>
    <w:rsid w:val="009C5A43"/>
    <w:rsid w:val="009E07CC"/>
    <w:rsid w:val="00A01D64"/>
    <w:rsid w:val="00A11C0B"/>
    <w:rsid w:val="00A15179"/>
    <w:rsid w:val="00A20E99"/>
    <w:rsid w:val="00A23601"/>
    <w:rsid w:val="00A416BC"/>
    <w:rsid w:val="00A51B0A"/>
    <w:rsid w:val="00A62093"/>
    <w:rsid w:val="00A657EB"/>
    <w:rsid w:val="00A947CD"/>
    <w:rsid w:val="00AD31A9"/>
    <w:rsid w:val="00AF1F6F"/>
    <w:rsid w:val="00B02105"/>
    <w:rsid w:val="00B122FD"/>
    <w:rsid w:val="00B302FE"/>
    <w:rsid w:val="00B31945"/>
    <w:rsid w:val="00B6797F"/>
    <w:rsid w:val="00B67F0F"/>
    <w:rsid w:val="00B71BF2"/>
    <w:rsid w:val="00B74FF1"/>
    <w:rsid w:val="00B93574"/>
    <w:rsid w:val="00B964C5"/>
    <w:rsid w:val="00BA522E"/>
    <w:rsid w:val="00BB0143"/>
    <w:rsid w:val="00BB269E"/>
    <w:rsid w:val="00BC0DA9"/>
    <w:rsid w:val="00BC2183"/>
    <w:rsid w:val="00BC451B"/>
    <w:rsid w:val="00BD0C28"/>
    <w:rsid w:val="00BD6F4A"/>
    <w:rsid w:val="00BE1571"/>
    <w:rsid w:val="00BE390C"/>
    <w:rsid w:val="00C01A89"/>
    <w:rsid w:val="00C0436C"/>
    <w:rsid w:val="00C07A6E"/>
    <w:rsid w:val="00C130E0"/>
    <w:rsid w:val="00C22326"/>
    <w:rsid w:val="00C23CE3"/>
    <w:rsid w:val="00C26FBB"/>
    <w:rsid w:val="00C619D7"/>
    <w:rsid w:val="00C7329F"/>
    <w:rsid w:val="00C743B8"/>
    <w:rsid w:val="00C876DF"/>
    <w:rsid w:val="00CA2D02"/>
    <w:rsid w:val="00CD1461"/>
    <w:rsid w:val="00CD562F"/>
    <w:rsid w:val="00CD7F01"/>
    <w:rsid w:val="00CE66B0"/>
    <w:rsid w:val="00D00D91"/>
    <w:rsid w:val="00D22117"/>
    <w:rsid w:val="00D52B37"/>
    <w:rsid w:val="00D76193"/>
    <w:rsid w:val="00D76E7A"/>
    <w:rsid w:val="00D826F6"/>
    <w:rsid w:val="00DA3B29"/>
    <w:rsid w:val="00DA51B4"/>
    <w:rsid w:val="00DA55C5"/>
    <w:rsid w:val="00DC26C5"/>
    <w:rsid w:val="00DD4D54"/>
    <w:rsid w:val="00DE1137"/>
    <w:rsid w:val="00DE7A62"/>
    <w:rsid w:val="00DF0728"/>
    <w:rsid w:val="00E22ABB"/>
    <w:rsid w:val="00E23767"/>
    <w:rsid w:val="00E27934"/>
    <w:rsid w:val="00E35C22"/>
    <w:rsid w:val="00E45A3A"/>
    <w:rsid w:val="00E46606"/>
    <w:rsid w:val="00E60906"/>
    <w:rsid w:val="00E637B9"/>
    <w:rsid w:val="00E740F3"/>
    <w:rsid w:val="00E82E30"/>
    <w:rsid w:val="00E83424"/>
    <w:rsid w:val="00EC1715"/>
    <w:rsid w:val="00EC1828"/>
    <w:rsid w:val="00EC551B"/>
    <w:rsid w:val="00EE4F0D"/>
    <w:rsid w:val="00F04222"/>
    <w:rsid w:val="00F32B82"/>
    <w:rsid w:val="00F36F1D"/>
    <w:rsid w:val="00F37D80"/>
    <w:rsid w:val="00F41C8A"/>
    <w:rsid w:val="00F4244A"/>
    <w:rsid w:val="00F57A82"/>
    <w:rsid w:val="00F77BC6"/>
    <w:rsid w:val="00F82C0A"/>
    <w:rsid w:val="00F85418"/>
    <w:rsid w:val="00F86F21"/>
    <w:rsid w:val="00FB0EE2"/>
    <w:rsid w:val="00FB31D7"/>
    <w:rsid w:val="00FB658D"/>
    <w:rsid w:val="00FC5340"/>
    <w:rsid w:val="00FE455F"/>
    <w:rsid w:val="00FF580F"/>
    <w:rsid w:val="00FF7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79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728"/>
    <w:rPr>
      <w:rFonts w:ascii="Times New Roman" w:hAnsi="Times New Roman" w:cs="Times New Roman"/>
      <w:sz w:val="24"/>
      <w:szCs w:val="24"/>
    </w:rPr>
  </w:style>
  <w:style w:type="character" w:styleId="Hyperlink">
    <w:name w:val="Hyperlink"/>
    <w:basedOn w:val="DefaultParagraphFont"/>
    <w:uiPriority w:val="99"/>
    <w:unhideWhenUsed/>
    <w:rsid w:val="00DF0728"/>
    <w:rPr>
      <w:color w:val="0000FF" w:themeColor="hyperlink"/>
      <w:u w:val="single"/>
    </w:rPr>
  </w:style>
  <w:style w:type="paragraph" w:styleId="Title">
    <w:name w:val="Title"/>
    <w:basedOn w:val="Normal"/>
    <w:next w:val="Normal"/>
    <w:link w:val="TitleChar"/>
    <w:uiPriority w:val="10"/>
    <w:qFormat/>
    <w:rsid w:val="000E79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79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E795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1B0A"/>
    <w:pPr>
      <w:ind w:left="720"/>
      <w:contextualSpacing/>
    </w:pPr>
  </w:style>
  <w:style w:type="paragraph" w:styleId="Header">
    <w:name w:val="header"/>
    <w:basedOn w:val="Normal"/>
    <w:link w:val="HeaderChar"/>
    <w:uiPriority w:val="99"/>
    <w:unhideWhenUsed/>
    <w:rsid w:val="00616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05C"/>
  </w:style>
  <w:style w:type="paragraph" w:styleId="Footer">
    <w:name w:val="footer"/>
    <w:basedOn w:val="Normal"/>
    <w:link w:val="FooterChar"/>
    <w:uiPriority w:val="99"/>
    <w:unhideWhenUsed/>
    <w:rsid w:val="00616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79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728"/>
    <w:rPr>
      <w:rFonts w:ascii="Times New Roman" w:hAnsi="Times New Roman" w:cs="Times New Roman"/>
      <w:sz w:val="24"/>
      <w:szCs w:val="24"/>
    </w:rPr>
  </w:style>
  <w:style w:type="character" w:styleId="Hyperlink">
    <w:name w:val="Hyperlink"/>
    <w:basedOn w:val="DefaultParagraphFont"/>
    <w:uiPriority w:val="99"/>
    <w:unhideWhenUsed/>
    <w:rsid w:val="00DF0728"/>
    <w:rPr>
      <w:color w:val="0000FF" w:themeColor="hyperlink"/>
      <w:u w:val="single"/>
    </w:rPr>
  </w:style>
  <w:style w:type="paragraph" w:styleId="Title">
    <w:name w:val="Title"/>
    <w:basedOn w:val="Normal"/>
    <w:next w:val="Normal"/>
    <w:link w:val="TitleChar"/>
    <w:uiPriority w:val="10"/>
    <w:qFormat/>
    <w:rsid w:val="000E79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79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E795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1B0A"/>
    <w:pPr>
      <w:ind w:left="720"/>
      <w:contextualSpacing/>
    </w:pPr>
  </w:style>
  <w:style w:type="paragraph" w:styleId="Header">
    <w:name w:val="header"/>
    <w:basedOn w:val="Normal"/>
    <w:link w:val="HeaderChar"/>
    <w:uiPriority w:val="99"/>
    <w:unhideWhenUsed/>
    <w:rsid w:val="00616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05C"/>
  </w:style>
  <w:style w:type="paragraph" w:styleId="Footer">
    <w:name w:val="footer"/>
    <w:basedOn w:val="Normal"/>
    <w:link w:val="FooterChar"/>
    <w:uiPriority w:val="99"/>
    <w:unhideWhenUsed/>
    <w:rsid w:val="00616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4827">
      <w:bodyDiv w:val="1"/>
      <w:marLeft w:val="0"/>
      <w:marRight w:val="0"/>
      <w:marTop w:val="0"/>
      <w:marBottom w:val="0"/>
      <w:divBdr>
        <w:top w:val="none" w:sz="0" w:space="0" w:color="auto"/>
        <w:left w:val="none" w:sz="0" w:space="0" w:color="auto"/>
        <w:bottom w:val="none" w:sz="0" w:space="0" w:color="auto"/>
        <w:right w:val="none" w:sz="0" w:space="0" w:color="auto"/>
      </w:divBdr>
    </w:div>
    <w:div w:id="1100638003">
      <w:bodyDiv w:val="1"/>
      <w:marLeft w:val="0"/>
      <w:marRight w:val="0"/>
      <w:marTop w:val="0"/>
      <w:marBottom w:val="0"/>
      <w:divBdr>
        <w:top w:val="none" w:sz="0" w:space="0" w:color="auto"/>
        <w:left w:val="none" w:sz="0" w:space="0" w:color="auto"/>
        <w:bottom w:val="none" w:sz="0" w:space="0" w:color="auto"/>
        <w:right w:val="none" w:sz="0" w:space="0" w:color="auto"/>
      </w:divBdr>
      <w:divsChild>
        <w:div w:id="147402867">
          <w:marLeft w:val="0"/>
          <w:marRight w:val="0"/>
          <w:marTop w:val="0"/>
          <w:marBottom w:val="0"/>
          <w:divBdr>
            <w:top w:val="none" w:sz="0" w:space="0" w:color="auto"/>
            <w:left w:val="none" w:sz="0" w:space="0" w:color="auto"/>
            <w:bottom w:val="none" w:sz="0" w:space="0" w:color="auto"/>
            <w:right w:val="none" w:sz="0" w:space="0" w:color="auto"/>
          </w:divBdr>
          <w:divsChild>
            <w:div w:id="7289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5076">
      <w:bodyDiv w:val="1"/>
      <w:marLeft w:val="0"/>
      <w:marRight w:val="0"/>
      <w:marTop w:val="0"/>
      <w:marBottom w:val="0"/>
      <w:divBdr>
        <w:top w:val="none" w:sz="0" w:space="0" w:color="auto"/>
        <w:left w:val="none" w:sz="0" w:space="0" w:color="auto"/>
        <w:bottom w:val="none" w:sz="0" w:space="0" w:color="auto"/>
        <w:right w:val="none" w:sz="0" w:space="0" w:color="auto"/>
      </w:divBdr>
      <w:divsChild>
        <w:div w:id="1682514595">
          <w:marLeft w:val="0"/>
          <w:marRight w:val="0"/>
          <w:marTop w:val="0"/>
          <w:marBottom w:val="0"/>
          <w:divBdr>
            <w:top w:val="none" w:sz="0" w:space="0" w:color="auto"/>
            <w:left w:val="none" w:sz="0" w:space="0" w:color="auto"/>
            <w:bottom w:val="none" w:sz="0" w:space="0" w:color="auto"/>
            <w:right w:val="none" w:sz="0" w:space="0" w:color="auto"/>
          </w:divBdr>
          <w:divsChild>
            <w:div w:id="1637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6992">
      <w:bodyDiv w:val="1"/>
      <w:marLeft w:val="0"/>
      <w:marRight w:val="0"/>
      <w:marTop w:val="0"/>
      <w:marBottom w:val="0"/>
      <w:divBdr>
        <w:top w:val="none" w:sz="0" w:space="0" w:color="auto"/>
        <w:left w:val="none" w:sz="0" w:space="0" w:color="auto"/>
        <w:bottom w:val="none" w:sz="0" w:space="0" w:color="auto"/>
        <w:right w:val="none" w:sz="0" w:space="0" w:color="auto"/>
      </w:divBdr>
    </w:div>
    <w:div w:id="1492217171">
      <w:bodyDiv w:val="1"/>
      <w:marLeft w:val="0"/>
      <w:marRight w:val="0"/>
      <w:marTop w:val="0"/>
      <w:marBottom w:val="0"/>
      <w:divBdr>
        <w:top w:val="none" w:sz="0" w:space="0" w:color="auto"/>
        <w:left w:val="none" w:sz="0" w:space="0" w:color="auto"/>
        <w:bottom w:val="none" w:sz="0" w:space="0" w:color="auto"/>
        <w:right w:val="none" w:sz="0" w:space="0" w:color="auto"/>
      </w:divBdr>
      <w:divsChild>
        <w:div w:id="1300070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94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11312</Words>
  <Characters>64481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dc:creator>
  <cp:lastModifiedBy>Kenneth</cp:lastModifiedBy>
  <cp:revision>8</cp:revision>
  <dcterms:created xsi:type="dcterms:W3CDTF">2014-07-08T18:54:00Z</dcterms:created>
  <dcterms:modified xsi:type="dcterms:W3CDTF">2014-07-14T20:52:00Z</dcterms:modified>
</cp:coreProperties>
</file>